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:rsidR="00C32951" w:rsidRDefault="00C32951" w:rsidP="00C32951">
      <w:pPr>
        <w:rPr>
          <w:rFonts w:ascii="Times New Roman" w:hAnsi="Times New Roman" w:cs="Times New Roman"/>
          <w:sz w:val="32"/>
          <w:lang w:val="en-US"/>
        </w:rPr>
      </w:pPr>
      <w:r>
        <w:rPr>
          <w:rFonts w:ascii="Times New Roman" w:hAnsi="Times New Roman" w:cs="Times New Roman"/>
          <w:sz w:val="32"/>
        </w:rPr>
        <w:t xml:space="preserve">                                                                                                         </w:t>
      </w:r>
    </w:p>
    <w:p w:rsidR="00C32951" w:rsidRDefault="00C32951" w:rsidP="00C32951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                               </w:t>
      </w:r>
      <w:r>
        <w:rPr>
          <w:rFonts w:ascii="Times New Roman" w:hAnsi="Times New Roman" w:cs="Times New Roman"/>
          <w:b/>
          <w:sz w:val="36"/>
        </w:rPr>
        <w:t>МОБУ «</w:t>
      </w:r>
      <w:proofErr w:type="spellStart"/>
      <w:r>
        <w:rPr>
          <w:rFonts w:ascii="Times New Roman" w:hAnsi="Times New Roman" w:cs="Times New Roman"/>
          <w:b/>
          <w:sz w:val="36"/>
        </w:rPr>
        <w:t>Сузановская</w:t>
      </w:r>
      <w:proofErr w:type="spellEnd"/>
      <w:r>
        <w:rPr>
          <w:rFonts w:ascii="Times New Roman" w:hAnsi="Times New Roman" w:cs="Times New Roman"/>
          <w:b/>
          <w:sz w:val="36"/>
        </w:rPr>
        <w:t xml:space="preserve"> СОШ»</w:t>
      </w:r>
    </w:p>
    <w:p w:rsidR="00C32951" w:rsidRDefault="00C32951" w:rsidP="00C32951">
      <w:pPr>
        <w:rPr>
          <w:rFonts w:ascii="Times New Roman" w:hAnsi="Times New Roman" w:cs="Times New Roman"/>
          <w:b/>
          <w:sz w:val="36"/>
        </w:rPr>
      </w:pPr>
    </w:p>
    <w:p w:rsidR="00C32951" w:rsidRDefault="00C32951" w:rsidP="00C329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Утверждаю</w:t>
      </w:r>
    </w:p>
    <w:p w:rsidR="00C32951" w:rsidRDefault="00C32951" w:rsidP="00C32951">
      <w:pPr>
        <w:tabs>
          <w:tab w:val="left" w:pos="3828"/>
          <w:tab w:val="left" w:pos="3969"/>
        </w:tabs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Директор _________ Семенко К.А.</w:t>
      </w:r>
    </w:p>
    <w:p w:rsidR="00C32951" w:rsidRDefault="00C32951" w:rsidP="00C32951">
      <w:pPr>
        <w:tabs>
          <w:tab w:val="left" w:pos="3828"/>
          <w:tab w:val="left" w:pos="3969"/>
        </w:tabs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№  42____ от  02.09.2024 г.</w:t>
      </w:r>
    </w:p>
    <w:p w:rsidR="00C32951" w:rsidRDefault="00C32951" w:rsidP="00C329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Принято</w:t>
      </w:r>
    </w:p>
    <w:p w:rsidR="00C32951" w:rsidRDefault="00C32951" w:rsidP="00C329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на заседании педагогического совета</w:t>
      </w:r>
    </w:p>
    <w:p w:rsidR="00C32951" w:rsidRDefault="00C32951" w:rsidP="00C329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</w:rPr>
        <w:t xml:space="preserve">(протокол №  </w:t>
      </w:r>
      <w:r>
        <w:rPr>
          <w:rFonts w:ascii="Times New Roman" w:hAnsi="Times New Roman" w:cs="Times New Roman"/>
          <w:sz w:val="28"/>
          <w:u w:val="single"/>
        </w:rPr>
        <w:t xml:space="preserve">11 </w:t>
      </w: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>30.08.2024</w:t>
      </w:r>
      <w:proofErr w:type="gramEnd"/>
    </w:p>
    <w:p w:rsidR="00C32951" w:rsidRDefault="00C32951" w:rsidP="00C3295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</w:t>
      </w:r>
    </w:p>
    <w:p w:rsidR="00C32951" w:rsidRDefault="00C32951" w:rsidP="00C329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</w:t>
      </w:r>
    </w:p>
    <w:p w:rsidR="00C32951" w:rsidRDefault="00C32951" w:rsidP="00C32951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 Шевченко Е.А., зам. директора по воспитательной работе</w:t>
      </w:r>
    </w:p>
    <w:p w:rsidR="00C32951" w:rsidRDefault="00C32951" w:rsidP="00C329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2951" w:rsidRDefault="00C32951" w:rsidP="00C329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2951" w:rsidRDefault="00C32951" w:rsidP="00C329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2951" w:rsidRDefault="00C32951" w:rsidP="00C3295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32951" w:rsidRDefault="00C32951" w:rsidP="00C32951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Дополнительная образовательная программа</w:t>
      </w:r>
    </w:p>
    <w:p w:rsidR="00C32951" w:rsidRDefault="00C32951" w:rsidP="00C32951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внеурочной деятельности</w:t>
      </w:r>
    </w:p>
    <w:p w:rsidR="00C32951" w:rsidRP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C32951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ЮНЫЕ ЗНАТОКИ ХИМИИ</w:t>
      </w:r>
    </w:p>
    <w:p w:rsidR="00C32951" w:rsidRDefault="00C32951" w:rsidP="00C3295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на 2024 – 2025 учебный год</w:t>
      </w:r>
    </w:p>
    <w:p w:rsidR="00C32951" w:rsidRDefault="00C32951" w:rsidP="00C32951">
      <w:pPr>
        <w:rPr>
          <w:rFonts w:ascii="Times New Roman" w:hAnsi="Times New Roman" w:cs="Times New Roman"/>
          <w:sz w:val="36"/>
        </w:rPr>
      </w:pPr>
    </w:p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sz w:val="36"/>
        </w:rPr>
      </w:pPr>
    </w:p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C32951" w:rsidRDefault="00C32951" w:rsidP="00C32951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 w:themeColor="text1"/>
        </w:rPr>
      </w:pPr>
    </w:p>
    <w:p w:rsidR="00C32951" w:rsidRDefault="00C32951" w:rsidP="00C32951">
      <w:pPr>
        <w:spacing w:after="0" w:line="408" w:lineRule="auto"/>
        <w:ind w:left="120"/>
        <w:jc w:val="center"/>
      </w:pPr>
      <w:r>
        <w:rPr>
          <w:rFonts w:ascii="Times New Roman" w:hAnsi="Times New Roman" w:cs="Times New Roman"/>
          <w:color w:val="000000" w:themeColor="text1"/>
          <w:sz w:val="28"/>
        </w:rPr>
        <w:t>2024 год</w:t>
      </w:r>
    </w:p>
    <w:p w:rsidR="00C32951" w:rsidRDefault="00C32951" w:rsidP="002B25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C32951" w:rsidRDefault="00C32951" w:rsidP="002B25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C32951" w:rsidRDefault="00C32951" w:rsidP="002B25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B73E84" w:rsidRPr="00E83882" w:rsidRDefault="00E83882" w:rsidP="002B25E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Пояснительная записка</w:t>
      </w:r>
    </w:p>
    <w:p w:rsidR="002B25E4" w:rsidRPr="000336F4" w:rsidRDefault="00A02B6C" w:rsidP="005A08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6F4">
        <w:rPr>
          <w:rFonts w:ascii="Times New Roman" w:hAnsi="Times New Roman" w:cs="Times New Roman"/>
          <w:sz w:val="24"/>
          <w:szCs w:val="24"/>
        </w:rPr>
        <w:t>Рабочая п</w:t>
      </w:r>
      <w:r w:rsidR="002B25E4" w:rsidRPr="000336F4">
        <w:rPr>
          <w:rFonts w:ascii="Times New Roman" w:hAnsi="Times New Roman" w:cs="Times New Roman"/>
          <w:sz w:val="24"/>
          <w:szCs w:val="24"/>
        </w:rPr>
        <w:t>рограмма кружка по химии “Юные знатоки химии” предназначена для учащихся 8-9-х классов.</w:t>
      </w:r>
    </w:p>
    <w:p w:rsidR="002B25E4" w:rsidRPr="000336F4" w:rsidRDefault="002B25E4" w:rsidP="005A08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6F4">
        <w:rPr>
          <w:rFonts w:ascii="Times New Roman" w:hAnsi="Times New Roman" w:cs="Times New Roman"/>
          <w:sz w:val="24"/>
          <w:szCs w:val="24"/>
        </w:rPr>
        <w:t xml:space="preserve">Содержание программы знакомит учеников с характеристикой веществ, окружающих нас в быту. Эти вещества, несмотря на свою тривиальность, имеют интересную историю и необычные свойства. Данный курс не только существенно расширяет кругозор учащихся, но и представляет возможность интеграции в мировую культуру, раскрывает материальные основы окружающего мира, дает химическую картину природы. </w:t>
      </w:r>
    </w:p>
    <w:p w:rsidR="002B25E4" w:rsidRPr="000336F4" w:rsidRDefault="00A02B6C" w:rsidP="005A08B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336F4">
        <w:rPr>
          <w:rFonts w:ascii="Times New Roman" w:hAnsi="Times New Roman" w:cs="Times New Roman"/>
          <w:sz w:val="24"/>
          <w:szCs w:val="24"/>
        </w:rPr>
        <w:t>Программа данного кружка</w:t>
      </w:r>
      <w:r w:rsidRPr="000336F4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 w:rsidR="002B25E4" w:rsidRPr="000336F4">
        <w:rPr>
          <w:rFonts w:ascii="Times New Roman" w:eastAsia="Calibri" w:hAnsi="Times New Roman" w:cs="Times New Roman"/>
          <w:sz w:val="24"/>
          <w:szCs w:val="24"/>
        </w:rPr>
        <w:t>н</w:t>
      </w:r>
      <w:r w:rsidRPr="000336F4">
        <w:rPr>
          <w:rFonts w:ascii="Times New Roman" w:eastAsia="Calibri" w:hAnsi="Times New Roman" w:cs="Times New Roman"/>
          <w:sz w:val="24"/>
          <w:szCs w:val="24"/>
        </w:rPr>
        <w:t>а</w:t>
      </w:r>
      <w:r w:rsidR="002B25E4" w:rsidRPr="000336F4">
        <w:rPr>
          <w:rFonts w:ascii="Times New Roman" w:eastAsia="Calibri" w:hAnsi="Times New Roman" w:cs="Times New Roman"/>
          <w:sz w:val="24"/>
          <w:szCs w:val="24"/>
        </w:rPr>
        <w:t xml:space="preserve"> способствовать развитию устойчивого интереса к химии, выбору профессии, содействовать формированию </w:t>
      </w:r>
      <w:r w:rsidR="002B25E4" w:rsidRPr="000336F4">
        <w:rPr>
          <w:rFonts w:ascii="Times New Roman" w:hAnsi="Times New Roman" w:cs="Times New Roman"/>
          <w:sz w:val="24"/>
          <w:szCs w:val="24"/>
        </w:rPr>
        <w:t>основ химического</w:t>
      </w:r>
      <w:r w:rsidR="002B25E4" w:rsidRPr="000336F4">
        <w:rPr>
          <w:rFonts w:ascii="Times New Roman" w:eastAsia="Calibri" w:hAnsi="Times New Roman" w:cs="Times New Roman"/>
          <w:sz w:val="24"/>
          <w:szCs w:val="24"/>
        </w:rPr>
        <w:t xml:space="preserve"> мировоззрения учащихся. </w:t>
      </w:r>
    </w:p>
    <w:p w:rsidR="002B25E4" w:rsidRPr="000336F4" w:rsidRDefault="002B25E4" w:rsidP="005A08B7">
      <w:pPr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Для </w:t>
      </w:r>
      <w:r w:rsidR="002425FB" w:rsidRPr="000336F4">
        <w:rPr>
          <w:rFonts w:ascii="Times New Roman" w:eastAsia="Times New Roman" w:hAnsi="Times New Roman" w:cs="Times New Roman"/>
          <w:sz w:val="24"/>
          <w:szCs w:val="20"/>
        </w:rPr>
        <w:t xml:space="preserve">экспериментальной части (химические 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>опыт</w:t>
      </w:r>
      <w:r w:rsidR="002425FB" w:rsidRPr="000336F4">
        <w:rPr>
          <w:rFonts w:ascii="Times New Roman" w:eastAsia="Times New Roman" w:hAnsi="Times New Roman" w:cs="Times New Roman"/>
          <w:sz w:val="24"/>
          <w:szCs w:val="20"/>
        </w:rPr>
        <w:t>ы)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 отобраны знакомые для школьников вещества, применяемые в быту, жизни, что позволяет выявлять и развивать способности учащихся к экспериментированию с веществами.</w:t>
      </w:r>
    </w:p>
    <w:p w:rsidR="00B73E84" w:rsidRPr="000336F4" w:rsidRDefault="00B73E84" w:rsidP="002B25E4">
      <w:pPr>
        <w:tabs>
          <w:tab w:val="left" w:pos="4687"/>
        </w:tabs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Цели </w:t>
      </w:r>
      <w:r w:rsidR="002425FB"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рабочей </w:t>
      </w: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программы</w:t>
      </w:r>
      <w:r w:rsidR="002B25E4"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кружка «Юные знатоки химии»</w:t>
      </w: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</w:p>
    <w:p w:rsidR="00B73E84" w:rsidRPr="000336F4" w:rsidRDefault="002B25E4" w:rsidP="005A08B7">
      <w:pPr>
        <w:ind w:firstLine="708"/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>Познакомить школьников с предметом химии, подготовить учащихся к изучению учебного предмета химия в 8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>-9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 xml:space="preserve"> классе и сформировать устойчивый познавател</w:t>
      </w:r>
      <w:r w:rsidR="005A08B7" w:rsidRPr="000336F4">
        <w:rPr>
          <w:rFonts w:ascii="Times New Roman" w:eastAsia="Times New Roman" w:hAnsi="Times New Roman" w:cs="Times New Roman"/>
          <w:sz w:val="24"/>
          <w:szCs w:val="20"/>
        </w:rPr>
        <w:t xml:space="preserve">ьный интерес к данному предмету. 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 xml:space="preserve">Формирование у учащихся глубокого и устойчивого интереса к миру веществ и химических превращений, приобретение необходимых практических умений и навыков по лабораторной технике. </w:t>
      </w:r>
      <w:r w:rsidR="005A08B7" w:rsidRPr="000336F4">
        <w:rPr>
          <w:rFonts w:ascii="Times New Roman" w:eastAsia="Times New Roman" w:hAnsi="Times New Roman" w:cs="Times New Roman"/>
          <w:sz w:val="24"/>
          <w:szCs w:val="20"/>
        </w:rPr>
        <w:t>Приобретение знаний по экологическим понятиям.</w:t>
      </w:r>
    </w:p>
    <w:p w:rsidR="00B73E84" w:rsidRPr="000336F4" w:rsidRDefault="00B73E84" w:rsidP="002B25E4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Задачи химического кружка</w:t>
      </w:r>
      <w:r w:rsidR="002B25E4"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«Юные знатоки химии»</w:t>
      </w:r>
      <w:r w:rsidR="002425FB"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</w:p>
    <w:p w:rsidR="00B73E84" w:rsidRPr="000336F4" w:rsidRDefault="002B25E4" w:rsidP="002B25E4">
      <w:p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-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>развить познавательные интересы и интеллектуальные способности в процессе проведения химического эксперимента, самостоятельность приобретения знаний в соответствии с возникающими жизненными потребностями;</w:t>
      </w:r>
    </w:p>
    <w:p w:rsidR="00B73E84" w:rsidRPr="000336F4" w:rsidRDefault="002B25E4" w:rsidP="002B25E4">
      <w:p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-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>развить учебно-коммуникативные умения;</w:t>
      </w:r>
    </w:p>
    <w:p w:rsidR="00B73E84" w:rsidRPr="000336F4" w:rsidRDefault="002B25E4" w:rsidP="002B25E4">
      <w:p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-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>формирование умения наблюдать и объяснять химические явления, происходящие в природе, быту, демонстрируемые учителем;</w:t>
      </w:r>
    </w:p>
    <w:p w:rsidR="00B73E84" w:rsidRPr="000336F4" w:rsidRDefault="002B25E4" w:rsidP="002B25E4">
      <w:p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-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>формировать умение работать с веществами, выполнять несложные химические опыты, соблюдать правила техники безопасности;</w:t>
      </w:r>
    </w:p>
    <w:p w:rsidR="00B65075" w:rsidRDefault="002B25E4" w:rsidP="00B65075">
      <w:p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-</w:t>
      </w:r>
      <w:r w:rsidR="00B73E84" w:rsidRPr="000336F4">
        <w:rPr>
          <w:rFonts w:ascii="Times New Roman" w:eastAsia="Times New Roman" w:hAnsi="Times New Roman" w:cs="Times New Roman"/>
          <w:sz w:val="24"/>
          <w:szCs w:val="20"/>
        </w:rPr>
        <w:t>воспитывать элементы экологической культуры;</w:t>
      </w:r>
    </w:p>
    <w:p w:rsidR="00B65075" w:rsidRPr="000336F4" w:rsidRDefault="00B65075" w:rsidP="00B65075">
      <w:pPr>
        <w:rPr>
          <w:rFonts w:ascii="Times New Roman" w:eastAsia="Times New Roman" w:hAnsi="Times New Roman" w:cs="Times New Roman"/>
          <w:sz w:val="24"/>
          <w:szCs w:val="20"/>
        </w:rPr>
      </w:pPr>
      <w:r w:rsidRPr="00B65075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>-интеграция учебного содержания (использование не только химического содержания, но и введение в него элементов биологии, физики, литературы, истории и т.д.);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br/>
      </w:r>
      <w:r w:rsidRPr="000336F4">
        <w:rPr>
          <w:rFonts w:ascii="Times New Roman" w:eastAsia="Times New Roman" w:hAnsi="Times New Roman" w:cs="Times New Roman"/>
          <w:noProof/>
          <w:sz w:val="24"/>
          <w:szCs w:val="20"/>
        </w:rPr>
        <w:t>-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>использование самых разнообразных организационных форм;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br/>
      </w:r>
      <w:r w:rsidRPr="000336F4">
        <w:rPr>
          <w:rFonts w:ascii="Times New Roman" w:eastAsia="Times New Roman" w:hAnsi="Times New Roman" w:cs="Times New Roman"/>
          <w:noProof/>
          <w:sz w:val="24"/>
          <w:szCs w:val="20"/>
        </w:rPr>
        <w:t>-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>акцент на практические виды деятельности;</w:t>
      </w:r>
    </w:p>
    <w:p w:rsidR="00B73E84" w:rsidRPr="000336F4" w:rsidRDefault="00B65075" w:rsidP="00730B6A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noProof/>
          <w:sz w:val="24"/>
          <w:szCs w:val="20"/>
        </w:rPr>
        <w:t>-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обеспечение успеха и психологического комфорта каждому члену кружка путем развития его личностных качеств посредством эффективной и интересной для него деятельности, 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lastRenderedPageBreak/>
        <w:t>постоянного наблюдения за динамикой его развития и соответствующего поощрения.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br/>
        <w:t> </w:t>
      </w:r>
    </w:p>
    <w:p w:rsidR="00E83882" w:rsidRPr="00DC2A2E" w:rsidRDefault="00E83882" w:rsidP="00E83882">
      <w:pPr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</w:t>
      </w:r>
      <w:r w:rsidRPr="00DC2A2E">
        <w:rPr>
          <w:rFonts w:ascii="Times New Roman" w:hAnsi="Times New Roman" w:cs="Times New Roman"/>
          <w:b/>
          <w:sz w:val="24"/>
          <w:szCs w:val="24"/>
        </w:rPr>
        <w:t>рограмма кружка</w:t>
      </w:r>
      <w:r>
        <w:rPr>
          <w:rFonts w:ascii="Times New Roman" w:hAnsi="Times New Roman" w:cs="Times New Roman"/>
          <w:b/>
          <w:sz w:val="24"/>
          <w:szCs w:val="24"/>
        </w:rPr>
        <w:t xml:space="preserve"> «Юные знатоки химии»</w:t>
      </w:r>
      <w:r w:rsidRPr="00DC2A2E">
        <w:rPr>
          <w:rFonts w:ascii="Times New Roman" w:hAnsi="Times New Roman" w:cs="Times New Roman"/>
          <w:b/>
          <w:sz w:val="24"/>
          <w:szCs w:val="24"/>
        </w:rPr>
        <w:t xml:space="preserve"> рассчитана на </w:t>
      </w:r>
      <w:r w:rsidR="00867B7A">
        <w:rPr>
          <w:rFonts w:ascii="Times New Roman" w:hAnsi="Times New Roman" w:cs="Times New Roman"/>
          <w:b/>
          <w:sz w:val="24"/>
          <w:szCs w:val="24"/>
        </w:rPr>
        <w:t>68</w:t>
      </w:r>
      <w:r w:rsidRPr="00DC2A2E">
        <w:rPr>
          <w:rFonts w:ascii="Times New Roman" w:hAnsi="Times New Roman" w:cs="Times New Roman"/>
          <w:b/>
          <w:sz w:val="24"/>
          <w:szCs w:val="24"/>
        </w:rPr>
        <w:t xml:space="preserve"> час</w:t>
      </w:r>
      <w:r w:rsidR="00867B7A">
        <w:rPr>
          <w:rFonts w:ascii="Times New Roman" w:hAnsi="Times New Roman" w:cs="Times New Roman"/>
          <w:b/>
          <w:sz w:val="24"/>
          <w:szCs w:val="24"/>
        </w:rPr>
        <w:t xml:space="preserve">а в год (2 </w:t>
      </w:r>
      <w:r w:rsidRPr="00DC2A2E">
        <w:rPr>
          <w:rFonts w:ascii="Times New Roman" w:hAnsi="Times New Roman" w:cs="Times New Roman"/>
          <w:b/>
          <w:sz w:val="24"/>
          <w:szCs w:val="24"/>
        </w:rPr>
        <w:t>час</w:t>
      </w:r>
      <w:r w:rsidR="00867B7A">
        <w:rPr>
          <w:rFonts w:ascii="Times New Roman" w:hAnsi="Times New Roman" w:cs="Times New Roman"/>
          <w:b/>
          <w:sz w:val="24"/>
          <w:szCs w:val="24"/>
        </w:rPr>
        <w:t>а</w:t>
      </w:r>
      <w:r w:rsidRPr="00DC2A2E">
        <w:rPr>
          <w:rFonts w:ascii="Times New Roman" w:hAnsi="Times New Roman" w:cs="Times New Roman"/>
          <w:b/>
          <w:sz w:val="24"/>
          <w:szCs w:val="24"/>
        </w:rPr>
        <w:t xml:space="preserve"> в неделю)</w:t>
      </w:r>
    </w:p>
    <w:p w:rsidR="002425FB" w:rsidRDefault="002425FB" w:rsidP="00B65075">
      <w:pPr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B65075">
        <w:rPr>
          <w:rFonts w:ascii="Times New Roman" w:eastAsia="Times New Roman" w:hAnsi="Times New Roman" w:cs="Times New Roman"/>
          <w:b/>
          <w:sz w:val="24"/>
          <w:szCs w:val="20"/>
        </w:rPr>
        <w:t>Формы и методы организации кружковой работы:</w:t>
      </w:r>
    </w:p>
    <w:p w:rsidR="00B65075" w:rsidRDefault="00B65075" w:rsidP="00B65075">
      <w:pPr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Методы: </w:t>
      </w:r>
      <w:r w:rsidRPr="00B65075">
        <w:rPr>
          <w:rFonts w:ascii="Times New Roman" w:eastAsia="Times New Roman" w:hAnsi="Times New Roman" w:cs="Times New Roman"/>
          <w:sz w:val="24"/>
          <w:szCs w:val="20"/>
        </w:rPr>
        <w:t>исследовательск</w:t>
      </w:r>
      <w:r>
        <w:rPr>
          <w:rFonts w:ascii="Times New Roman" w:eastAsia="Times New Roman" w:hAnsi="Times New Roman" w:cs="Times New Roman"/>
          <w:sz w:val="24"/>
          <w:szCs w:val="20"/>
        </w:rPr>
        <w:t>ая</w:t>
      </w:r>
      <w:r w:rsidRPr="00B65075">
        <w:rPr>
          <w:rFonts w:ascii="Times New Roman" w:eastAsia="Times New Roman" w:hAnsi="Times New Roman" w:cs="Times New Roman"/>
          <w:sz w:val="24"/>
          <w:szCs w:val="20"/>
        </w:rPr>
        <w:t>, частично-поисков</w:t>
      </w:r>
      <w:r>
        <w:rPr>
          <w:rFonts w:ascii="Times New Roman" w:eastAsia="Times New Roman" w:hAnsi="Times New Roman" w:cs="Times New Roman"/>
          <w:sz w:val="24"/>
          <w:szCs w:val="20"/>
        </w:rPr>
        <w:t>ая</w:t>
      </w:r>
      <w:r w:rsidRPr="00B65075">
        <w:rPr>
          <w:rFonts w:ascii="Times New Roman" w:eastAsia="Times New Roman" w:hAnsi="Times New Roman" w:cs="Times New Roman"/>
          <w:sz w:val="24"/>
          <w:szCs w:val="20"/>
        </w:rPr>
        <w:t>, проблемн</w:t>
      </w:r>
      <w:r>
        <w:rPr>
          <w:rFonts w:ascii="Times New Roman" w:eastAsia="Times New Roman" w:hAnsi="Times New Roman" w:cs="Times New Roman"/>
          <w:sz w:val="24"/>
          <w:szCs w:val="20"/>
        </w:rPr>
        <w:t>ая</w:t>
      </w:r>
      <w:r w:rsidRPr="00B65075">
        <w:rPr>
          <w:rFonts w:ascii="Times New Roman" w:eastAsia="Times New Roman" w:hAnsi="Times New Roman" w:cs="Times New Roman"/>
          <w:sz w:val="24"/>
          <w:szCs w:val="20"/>
        </w:rPr>
        <w:t>, практическ</w:t>
      </w:r>
      <w:r>
        <w:rPr>
          <w:rFonts w:ascii="Times New Roman" w:eastAsia="Times New Roman" w:hAnsi="Times New Roman" w:cs="Times New Roman"/>
          <w:sz w:val="24"/>
          <w:szCs w:val="20"/>
        </w:rPr>
        <w:t>ая.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B65075" w:rsidRPr="00B65075" w:rsidRDefault="00B65075" w:rsidP="00B65075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Формы: </w:t>
      </w:r>
      <w:r w:rsidRPr="00B65075">
        <w:rPr>
          <w:rFonts w:ascii="Times New Roman" w:eastAsia="Times New Roman" w:hAnsi="Times New Roman" w:cs="Times New Roman"/>
          <w:sz w:val="24"/>
          <w:szCs w:val="20"/>
        </w:rPr>
        <w:t>фронтальная, индивидуальная, работа в парах, в группах, коллективная, выполнение творческих заданий (проектных), игры, конкурсы</w:t>
      </w:r>
      <w:r w:rsidR="00730B6A">
        <w:rPr>
          <w:rFonts w:ascii="Times New Roman" w:eastAsia="Times New Roman" w:hAnsi="Times New Roman" w:cs="Times New Roman"/>
          <w:sz w:val="24"/>
          <w:szCs w:val="20"/>
        </w:rPr>
        <w:t>, беседы</w:t>
      </w:r>
      <w:r w:rsidRPr="00B65075">
        <w:rPr>
          <w:rFonts w:ascii="Times New Roman" w:eastAsia="Times New Roman" w:hAnsi="Times New Roman" w:cs="Times New Roman"/>
          <w:sz w:val="24"/>
          <w:szCs w:val="20"/>
        </w:rPr>
        <w:t xml:space="preserve"> и т.д.</w:t>
      </w:r>
    </w:p>
    <w:p w:rsidR="00E83882" w:rsidRPr="00B65075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265F4B" w:rsidRDefault="00265F4B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265F4B" w:rsidRDefault="00265F4B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E83882" w:rsidRDefault="00E83882" w:rsidP="00E83882">
      <w:pPr>
        <w:ind w:left="-284"/>
        <w:rPr>
          <w:rFonts w:ascii="Times New Roman" w:eastAsia="Times New Roman" w:hAnsi="Times New Roman" w:cs="Times New Roman"/>
          <w:sz w:val="24"/>
          <w:szCs w:val="20"/>
        </w:rPr>
      </w:pPr>
    </w:p>
    <w:p w:rsidR="002B25E4" w:rsidRPr="00902B24" w:rsidRDefault="00E83882" w:rsidP="00902B24">
      <w:pPr>
        <w:spacing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рабочей программы «Юные знатоки химии»»</w:t>
      </w:r>
    </w:p>
    <w:p w:rsidR="00E83882" w:rsidRPr="00902B24" w:rsidRDefault="00E83882" w:rsidP="003D57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1. Введение (</w:t>
      </w:r>
      <w:r w:rsidR="00654BB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E83882" w:rsidRPr="00902B24" w:rsidRDefault="002B1CF9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Тема 1. Химия-наука о веществах, их свойствах и превращениях.</w:t>
      </w:r>
    </w:p>
    <w:p w:rsidR="002B1CF9" w:rsidRPr="00902B24" w:rsidRDefault="002B1CF9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Химия – творение природы и рук человека. Кто они «алхимики»? История возникновения химии как науки.</w:t>
      </w:r>
    </w:p>
    <w:p w:rsidR="00B65075" w:rsidRPr="00902B24" w:rsidRDefault="00902B24" w:rsidP="00902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2. </w:t>
      </w:r>
      <w:r w:rsidR="00B65075" w:rsidRPr="00902B24">
        <w:rPr>
          <w:rFonts w:ascii="Times New Roman" w:hAnsi="Times New Roman" w:cs="Times New Roman"/>
          <w:b/>
          <w:sz w:val="24"/>
          <w:szCs w:val="24"/>
        </w:rPr>
        <w:t>Знакомство с лабораторным оборудованием.</w:t>
      </w:r>
    </w:p>
    <w:p w:rsidR="00B65075" w:rsidRPr="00902B24" w:rsidRDefault="00B65075" w:rsidP="00902B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1</w:t>
      </w: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Лабораторное оборудование и посуда. Изучение строения пламени.</w:t>
      </w:r>
    </w:p>
    <w:p w:rsidR="002B25E4" w:rsidRPr="00902B24" w:rsidRDefault="00902B24" w:rsidP="00902B2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3. </w:t>
      </w:r>
      <w:r w:rsidR="00B65075" w:rsidRPr="00902B24">
        <w:rPr>
          <w:rFonts w:ascii="Times New Roman" w:hAnsi="Times New Roman" w:cs="Times New Roman"/>
          <w:b/>
          <w:sz w:val="24"/>
          <w:szCs w:val="24"/>
        </w:rPr>
        <w:t>Правила техники безопасности в химической лаборатории.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Химик – преданный и послушный ученик химии. Правила работы в школьной лаборатории.</w:t>
      </w:r>
    </w:p>
    <w:p w:rsidR="00B65075" w:rsidRPr="00902B24" w:rsidRDefault="00B65075" w:rsidP="003D57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2. Лаборатория юного химика (</w:t>
      </w:r>
      <w:r w:rsidR="00654BB8">
        <w:rPr>
          <w:rFonts w:ascii="Times New Roman" w:eastAsia="Times New Roman" w:hAnsi="Times New Roman" w:cs="Times New Roman"/>
          <w:b/>
          <w:sz w:val="24"/>
          <w:szCs w:val="24"/>
        </w:rPr>
        <w:t>14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B65075" w:rsidRPr="00902B24" w:rsidRDefault="00902B24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4.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Понятие об индикаторах</w:t>
      </w:r>
      <w:r w:rsidR="003D5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Индикаторы. Фенолфталеин. Лакмус. Метилоранж. Изменение цвета в различных средах. Природные индикаторы.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2</w:t>
      </w:r>
      <w:r w:rsidR="00902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«Изменение окраски индикаторов в различных средах».</w:t>
      </w:r>
    </w:p>
    <w:p w:rsidR="00B65075" w:rsidRPr="00902B24" w:rsidRDefault="00902B24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Тема 5</w:t>
      </w:r>
      <w:r w:rsidR="003D577D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Способы разделения смесей.</w:t>
      </w:r>
    </w:p>
    <w:p w:rsidR="003D577D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Смеси. Однородные и неоднородные. Способы разделения смесей: фильтрование, выпаривание, отстаивание.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3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«Очистка загрязненной поваренной соли».</w:t>
      </w:r>
    </w:p>
    <w:p w:rsidR="00B65075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6.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Понятие о кристаллах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Понятие о кристаллических и аморфных веществах. Способы выращивания кристаллов. 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№4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 «Выращивание кристаллов»</w:t>
      </w:r>
    </w:p>
    <w:p w:rsidR="00B65075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7.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Понятие о химических реакциях.</w:t>
      </w:r>
    </w:p>
    <w:p w:rsidR="00B65075" w:rsidRPr="00902B24" w:rsidRDefault="00B65075" w:rsidP="00902B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Типы химических реакций. Физические и химические явления.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5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«Физические и химические явления»</w:t>
      </w:r>
    </w:p>
    <w:p w:rsidR="00B65075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8.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Признаки химических реакций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Признаки химических реакций: изменение цвета, образов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ние и р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створение осадка, выделение газ, появление запаха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6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«Признаки химических реакций»</w:t>
      </w:r>
    </w:p>
    <w:p w:rsidR="00B65075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9.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Понятие о растворах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5075" w:rsidRPr="00902B24" w:rsidRDefault="00B65075" w:rsidP="00902B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Растворы. Растворенное вещество. Растворитель. Факторы, влияющие на растворение веществ. Способы приготовления растворов.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7</w:t>
      </w: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«Растворимые и нерастворимые вещества в воде, бензине».</w:t>
      </w:r>
    </w:p>
    <w:p w:rsidR="00654BB8" w:rsidRDefault="00654BB8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5075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10.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Приготовление раствора </w:t>
      </w:r>
      <w:proofErr w:type="spellStart"/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массо</w:t>
      </w:r>
      <w:proofErr w:type="spellEnd"/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-объемным способом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5075" w:rsidRPr="00902B24" w:rsidRDefault="00B65075" w:rsidP="00902B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Приготовление растворов через расчетные задачи на массовую и объемную доли.</w:t>
      </w:r>
    </w:p>
    <w:p w:rsidR="00B65075" w:rsidRPr="00902B24" w:rsidRDefault="00B65075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8</w:t>
      </w: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«Приготовление растворов соли».</w:t>
      </w:r>
    </w:p>
    <w:p w:rsidR="00B65075" w:rsidRPr="00902B24" w:rsidRDefault="00B65075" w:rsidP="003D57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3. «Дом» Д.И. Менделеева, в котором «живут» химические элементы (</w:t>
      </w:r>
      <w:r w:rsidR="00654BB8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B65075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11. </w:t>
      </w:r>
      <w:r w:rsidR="00B65075" w:rsidRPr="00902B24">
        <w:rPr>
          <w:rFonts w:ascii="Times New Roman" w:eastAsia="Times New Roman" w:hAnsi="Times New Roman" w:cs="Times New Roman"/>
          <w:b/>
          <w:sz w:val="24"/>
          <w:szCs w:val="24"/>
        </w:rPr>
        <w:t>Жизнь и деятельность Д.И. Менделеева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B65075" w:rsidRPr="00902B24" w:rsidRDefault="00F12AE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="00B65075" w:rsidRPr="00902B24">
        <w:rPr>
          <w:rFonts w:ascii="Times New Roman" w:eastAsia="Times New Roman" w:hAnsi="Times New Roman" w:cs="Times New Roman"/>
          <w:sz w:val="24"/>
          <w:szCs w:val="24"/>
        </w:rPr>
        <w:t xml:space="preserve">изнь и деятельность Д.И. Менделеева. История открытия ПЗ. </w:t>
      </w:r>
    </w:p>
    <w:p w:rsidR="00F12AEA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12. </w:t>
      </w:r>
      <w:r w:rsidR="00F12AEA" w:rsidRPr="00902B24">
        <w:rPr>
          <w:rFonts w:ascii="Times New Roman" w:eastAsia="Times New Roman" w:hAnsi="Times New Roman" w:cs="Times New Roman"/>
          <w:b/>
          <w:sz w:val="24"/>
          <w:szCs w:val="24"/>
        </w:rPr>
        <w:t>Понятие о химическом элементе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2AEA" w:rsidRPr="00902B24" w:rsidRDefault="00F12AEA" w:rsidP="003D577D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Атом. Молекула. Химический элемент. Знаки химических элементов. ПСХЭ, периоды, группы.</w:t>
      </w:r>
      <w:r w:rsidR="003D57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ПСХЭ и загадки об элементах.</w:t>
      </w:r>
    </w:p>
    <w:p w:rsidR="00F12AEA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13. </w:t>
      </w:r>
      <w:r w:rsidR="00F12AEA" w:rsidRPr="00902B24">
        <w:rPr>
          <w:rFonts w:ascii="Times New Roman" w:eastAsia="Times New Roman" w:hAnsi="Times New Roman" w:cs="Times New Roman"/>
          <w:b/>
          <w:sz w:val="24"/>
          <w:szCs w:val="24"/>
        </w:rPr>
        <w:t>Относительная атомная и молекулярная массы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F12AEA" w:rsidRPr="00902B24" w:rsidRDefault="00F12AEA" w:rsidP="00902B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Относительная атомная и молекулярная массы.</w:t>
      </w:r>
    </w:p>
    <w:p w:rsidR="00B65075" w:rsidRPr="00902B24" w:rsidRDefault="00F12AE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Игра «Кто быстрее?»</w:t>
      </w:r>
    </w:p>
    <w:p w:rsidR="00F12AEA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14. </w:t>
      </w:r>
      <w:r w:rsidR="00F12AEA" w:rsidRPr="00902B24">
        <w:rPr>
          <w:rFonts w:ascii="Times New Roman" w:eastAsia="Times New Roman" w:hAnsi="Times New Roman" w:cs="Times New Roman"/>
          <w:b/>
          <w:sz w:val="24"/>
          <w:szCs w:val="24"/>
        </w:rPr>
        <w:t>Решение задач с использованием понятий «Массовая доля химического элемента»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Массовая доля химического элемента.</w:t>
      </w:r>
    </w:p>
    <w:p w:rsidR="00730B6A" w:rsidRPr="00902B24" w:rsidRDefault="00730B6A" w:rsidP="003D577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4. Домашняя химия (</w:t>
      </w:r>
      <w:r w:rsidR="00654BB8">
        <w:rPr>
          <w:rFonts w:ascii="Times New Roman" w:eastAsia="Times New Roman" w:hAnsi="Times New Roman" w:cs="Times New Roman"/>
          <w:b/>
          <w:sz w:val="24"/>
          <w:szCs w:val="24"/>
        </w:rPr>
        <w:t>22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Тема 15,16</w:t>
      </w:r>
      <w:r w:rsidR="003D5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Химия и продукты питания</w:t>
      </w:r>
      <w:r w:rsidR="003D5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Основные компоненты пищи: жиры, белки, углеводы, соли. Химические элементы, которые образуют пищу, их польза и вред.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Состав продуктов питания. Пищевые добавки. </w:t>
      </w:r>
    </w:p>
    <w:p w:rsidR="003D577D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9</w:t>
      </w: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«Сворачивание белка куриного яйца при нагревании», </w:t>
      </w: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>Практическая работа № 10</w:t>
      </w: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«Сворачивание белков молока при добавлении лимонной кислоты, спирта».</w:t>
      </w:r>
    </w:p>
    <w:p w:rsidR="00730B6A" w:rsidRPr="003D577D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577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Практическая работа № 11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«Окрашивание спиртового раствора йода крахмалом».</w:t>
      </w:r>
    </w:p>
    <w:p w:rsidR="00730B6A" w:rsidRPr="00902B24" w:rsidRDefault="003D577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Тема17.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Витамины и их значение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Витамины, их роль в процессах жизнедеятельности. 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Практическая работа № 12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«Обнаружение витаминов в продуктах питания».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Тема 18,19  Понятие о лекарственных препаратах</w:t>
      </w:r>
      <w:r w:rsidR="003D577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Лекарственные препараты. Домашняя аптечка, ее содержимое. Правила использования и хранения лекарств.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Тема 20,21 Средства бытовой химии в нашем доме.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Бытовые химикаты, их классификация на основе применения. Правила обращения с препаратами бытовой химии. Отравление бытовыми химикатами (раствор аммиака, уксусная кислота, перманганат калия, бытовой газ, угарный газ, инсектициды, растворители, лакокрасочные материал и т.п.) Оказание первой помощи при отравлениях и ожогах. </w:t>
      </w:r>
    </w:p>
    <w:p w:rsidR="00654BB8" w:rsidRDefault="00654BB8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22.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Азбука химчистки.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 </w:t>
      </w:r>
    </w:p>
    <w:p w:rsidR="00730B6A" w:rsidRPr="00F37F9D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F9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 13</w:t>
      </w:r>
      <w:r w:rsidR="00F37F9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«Выведение пятен различного происхождения»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23.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Косметика и химия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Состав косметических средств, рН. Классификация косметических средств: мыло, шампунь, духи, гели, лосьоны и др.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24.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Химические вещества –строительные материалы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Состав и свойства строительных материалов: известь, цемент, гипс, бетон, жидкое стекло, кирпич, стекло и т.д.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25.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Творческая (проектная работа) на тему «Домашняя химия»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Плакаты, рефераты, презентации, сочинения, исследования, стихи</w:t>
      </w:r>
    </w:p>
    <w:p w:rsidR="00730B6A" w:rsidRPr="00902B24" w:rsidRDefault="00730B6A" w:rsidP="00F37F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5. Увлекательная химия для экспериментаторов (</w:t>
      </w:r>
      <w:r w:rsidR="00654BB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ч)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26.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Занимательные эксперименты</w:t>
      </w:r>
    </w:p>
    <w:p w:rsidR="00730B6A" w:rsidRPr="00902B24" w:rsidRDefault="00730B6A" w:rsidP="00902B24">
      <w:pPr>
        <w:pStyle w:val="a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Техника проведения школьных химических опытов. Анализ проводимых реакций. Применение знаний по ТБ в химической лаборатории.</w:t>
      </w:r>
    </w:p>
    <w:p w:rsidR="00730B6A" w:rsidRPr="00F37F9D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F9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№14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Занимательные эксперименты: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 -«фейерверк в цилиндре», 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-</w:t>
      </w:r>
      <w:r w:rsidR="00F37F9D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несгораемый платок», 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-«необыкновенные опыты с обыкновенным куриным яйцом»,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 -«заживление раны»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27.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Занимательные эксперименты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F37F9D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37F9D">
        <w:rPr>
          <w:rFonts w:ascii="Times New Roman" w:eastAsia="Times New Roman" w:hAnsi="Times New Roman" w:cs="Times New Roman"/>
          <w:i/>
          <w:sz w:val="24"/>
          <w:szCs w:val="24"/>
        </w:rPr>
        <w:t>Практическая работа №15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«Занимательные эксперименты: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-«срочная химчистка»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-«рост кристаллов»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-«можно ли зажечь сахар»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-«извержение вулкана»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6. Химия и окружающая среда (</w:t>
      </w:r>
      <w:r w:rsidR="00654BB8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 xml:space="preserve"> ч).</w:t>
      </w:r>
    </w:p>
    <w:p w:rsidR="00730B6A" w:rsidRP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37F9D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Тема 28. </w:t>
      </w:r>
      <w:r w:rsidR="00730B6A" w:rsidRPr="00F37F9D">
        <w:rPr>
          <w:rFonts w:ascii="Times New Roman" w:eastAsia="Times New Roman" w:hAnsi="Times New Roman" w:cs="Times New Roman"/>
          <w:b/>
          <w:i/>
          <w:sz w:val="24"/>
          <w:szCs w:val="24"/>
        </w:rPr>
        <w:t>Сущность и направления охраны окружающей среды от химических загрязнителей</w:t>
      </w:r>
      <w:r w:rsidRPr="00F37F9D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Виды загрязнения окружающей природной среды; самоочищение природы; объекты и принципы охраны природной среды; </w:t>
      </w:r>
      <w:proofErr w:type="spellStart"/>
      <w:r w:rsidRPr="00902B24">
        <w:rPr>
          <w:rFonts w:ascii="Times New Roman" w:eastAsia="Times New Roman" w:hAnsi="Times New Roman" w:cs="Times New Roman"/>
          <w:sz w:val="24"/>
          <w:szCs w:val="24"/>
        </w:rPr>
        <w:t>экологизация</w:t>
      </w:r>
      <w:proofErr w:type="spellEnd"/>
      <w:r w:rsidRPr="00902B24">
        <w:rPr>
          <w:rFonts w:ascii="Times New Roman" w:eastAsia="Times New Roman" w:hAnsi="Times New Roman" w:cs="Times New Roman"/>
          <w:sz w:val="24"/>
          <w:szCs w:val="24"/>
        </w:rPr>
        <w:t>; безотходность производства; источники химического загрязнения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Тема 29.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Источники и виды загрязнения атмосферы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Источники загрязнения атмосферы: транспорт, ТЭЦ, ТЭС, промышленные предприятия, сжигание мусора. Виды загрязнений: оксиды углерода, серы, азота, сульфиды, углеводороды, сажа, соединения свинца  </w:t>
      </w:r>
    </w:p>
    <w:p w:rsidR="00730B6A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30. </w:t>
      </w:r>
      <w:r w:rsidR="00730B6A" w:rsidRPr="00902B24">
        <w:rPr>
          <w:rFonts w:ascii="Times New Roman" w:eastAsia="Times New Roman" w:hAnsi="Times New Roman" w:cs="Times New Roman"/>
          <w:b/>
          <w:sz w:val="24"/>
          <w:szCs w:val="24"/>
        </w:rPr>
        <w:t>Источники и виды загрязнения почвы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730B6A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Источники загрязнения почв: транспорт, промышленные предприятия, использование удобрений в с/х. Виды загрязнения: стоки от предприятий, инсектициды, удобрения, кислотные дожди</w:t>
      </w:r>
    </w:p>
    <w:p w:rsidR="00902B24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31. </w:t>
      </w:r>
      <w:r w:rsidR="00902B24" w:rsidRPr="00902B24">
        <w:rPr>
          <w:rFonts w:ascii="Times New Roman" w:eastAsia="Times New Roman" w:hAnsi="Times New Roman" w:cs="Times New Roman"/>
          <w:b/>
          <w:sz w:val="24"/>
          <w:szCs w:val="24"/>
        </w:rPr>
        <w:t>Источники и виды загрязнения воды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30B6A" w:rsidRPr="00902B24" w:rsidRDefault="00902B24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Источники загрязнения </w:t>
      </w:r>
      <w:r w:rsidR="00654BB8" w:rsidRPr="00902B24">
        <w:rPr>
          <w:rFonts w:ascii="Times New Roman" w:eastAsia="Times New Roman" w:hAnsi="Times New Roman" w:cs="Times New Roman"/>
          <w:sz w:val="24"/>
          <w:szCs w:val="24"/>
        </w:rPr>
        <w:t>воды: промышленные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 предприятия, использование удобрений </w:t>
      </w:r>
      <w:r w:rsidR="00654BB8" w:rsidRPr="00902B2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902B24">
        <w:rPr>
          <w:rFonts w:ascii="Times New Roman" w:eastAsia="Times New Roman" w:hAnsi="Times New Roman" w:cs="Times New Roman"/>
          <w:sz w:val="24"/>
          <w:szCs w:val="24"/>
        </w:rPr>
        <w:t>/х и т.д. Виды загрязнения: стоки от предприятий, инсектициды, удобрения, кислотные дожди, тепловое загрязнение, коммунально-бытовые вещества и т.д.</w:t>
      </w:r>
    </w:p>
    <w:p w:rsidR="00902B24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32. </w:t>
      </w:r>
      <w:r w:rsidR="00902B24" w:rsidRPr="00902B24">
        <w:rPr>
          <w:rFonts w:ascii="Times New Roman" w:eastAsia="Times New Roman" w:hAnsi="Times New Roman" w:cs="Times New Roman"/>
          <w:b/>
          <w:sz w:val="24"/>
          <w:szCs w:val="24"/>
        </w:rPr>
        <w:t>Решение задач с экологическим содержанием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902B24" w:rsidRPr="00902B24" w:rsidRDefault="00902B24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Задачи с экологическим содержанием: расчет массовой доли веществ в сочных водах, молярной концентрации фенола в воде, подсчет  числа молекул.</w:t>
      </w:r>
    </w:p>
    <w:p w:rsidR="00902B24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33. </w:t>
      </w:r>
      <w:r w:rsidR="00902B24" w:rsidRPr="00902B24">
        <w:rPr>
          <w:rFonts w:ascii="Times New Roman" w:eastAsia="Times New Roman" w:hAnsi="Times New Roman" w:cs="Times New Roman"/>
          <w:b/>
          <w:sz w:val="24"/>
          <w:szCs w:val="24"/>
        </w:rPr>
        <w:t>Творческая (проектная работа) на тему «Химия и окружающая среда»</w:t>
      </w:r>
    </w:p>
    <w:p w:rsidR="00B65075" w:rsidRPr="00902B24" w:rsidRDefault="00902B24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>Плакаты, рефераты, презентации, исследования, сочинения, стихи</w:t>
      </w:r>
    </w:p>
    <w:p w:rsidR="00902B24" w:rsidRPr="00902B24" w:rsidRDefault="00902B24" w:rsidP="00F37F9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b/>
          <w:sz w:val="24"/>
          <w:szCs w:val="24"/>
        </w:rPr>
        <w:t>Раздел 7. Обобщение занятий химического кружка «Юные знатоки химии» (2 ч).</w:t>
      </w:r>
    </w:p>
    <w:p w:rsidR="00902B24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34. </w:t>
      </w:r>
      <w:r w:rsidR="00902B24" w:rsidRPr="00902B24">
        <w:rPr>
          <w:rFonts w:ascii="Times New Roman" w:eastAsia="Times New Roman" w:hAnsi="Times New Roman" w:cs="Times New Roman"/>
          <w:b/>
          <w:sz w:val="24"/>
          <w:szCs w:val="24"/>
        </w:rPr>
        <w:t>Обобщение по химическому кружку «Юные знатоки химии»</w:t>
      </w:r>
    </w:p>
    <w:p w:rsidR="00654BB8" w:rsidRDefault="00902B24" w:rsidP="00654BB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B24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занятий. </w:t>
      </w:r>
      <w:r w:rsidR="00654BB8" w:rsidRPr="00902B24">
        <w:rPr>
          <w:rFonts w:ascii="Times New Roman" w:eastAsia="Times New Roman" w:hAnsi="Times New Roman" w:cs="Times New Roman"/>
          <w:sz w:val="24"/>
          <w:szCs w:val="24"/>
        </w:rPr>
        <w:t>Викторина по итоговому занятию</w:t>
      </w: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7F9D" w:rsidRPr="00902B24" w:rsidRDefault="00F37F9D" w:rsidP="00902B24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B25E4" w:rsidRPr="000336F4" w:rsidRDefault="002B25E4" w:rsidP="002B25E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0336F4">
        <w:rPr>
          <w:rFonts w:ascii="Times New Roman" w:hAnsi="Times New Roman" w:cs="Times New Roman"/>
          <w:b/>
          <w:sz w:val="24"/>
        </w:rPr>
        <w:lastRenderedPageBreak/>
        <w:t>Тематическое планирование химического кружка «Юные знатоки химии»</w:t>
      </w:r>
    </w:p>
    <w:p w:rsidR="002B25E4" w:rsidRPr="000336F4" w:rsidRDefault="0018683C" w:rsidP="002B25E4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18683C">
        <w:rPr>
          <w:rFonts w:ascii="Times New Roman" w:hAnsi="Times New Roman" w:cs="Times New Roman"/>
          <w:b/>
          <w:sz w:val="24"/>
        </w:rPr>
        <w:t>2</w:t>
      </w:r>
      <w:r w:rsidR="002B25E4" w:rsidRPr="000336F4">
        <w:rPr>
          <w:rFonts w:ascii="Times New Roman" w:hAnsi="Times New Roman" w:cs="Times New Roman"/>
          <w:b/>
          <w:sz w:val="24"/>
        </w:rPr>
        <w:t xml:space="preserve"> ч</w:t>
      </w:r>
      <w:r w:rsidR="00065663">
        <w:rPr>
          <w:rFonts w:ascii="Times New Roman" w:hAnsi="Times New Roman" w:cs="Times New Roman"/>
          <w:b/>
          <w:sz w:val="24"/>
        </w:rPr>
        <w:t>а</w:t>
      </w:r>
      <w:r w:rsidR="002B25E4" w:rsidRPr="000336F4">
        <w:rPr>
          <w:rFonts w:ascii="Times New Roman" w:hAnsi="Times New Roman" w:cs="Times New Roman"/>
          <w:b/>
          <w:sz w:val="24"/>
        </w:rPr>
        <w:t>с</w:t>
      </w:r>
      <w:r>
        <w:rPr>
          <w:rFonts w:ascii="Times New Roman" w:hAnsi="Times New Roman" w:cs="Times New Roman"/>
          <w:b/>
          <w:sz w:val="24"/>
        </w:rPr>
        <w:t>а</w:t>
      </w:r>
      <w:r w:rsidR="002B25E4" w:rsidRPr="000336F4">
        <w:rPr>
          <w:rFonts w:ascii="Times New Roman" w:hAnsi="Times New Roman" w:cs="Times New Roman"/>
          <w:b/>
          <w:sz w:val="24"/>
        </w:rPr>
        <w:t xml:space="preserve"> в неделю, </w:t>
      </w:r>
      <w:r>
        <w:rPr>
          <w:rFonts w:ascii="Times New Roman" w:hAnsi="Times New Roman" w:cs="Times New Roman"/>
          <w:b/>
          <w:sz w:val="24"/>
        </w:rPr>
        <w:t>68</w:t>
      </w:r>
      <w:r w:rsidR="002B25E4" w:rsidRPr="000336F4">
        <w:rPr>
          <w:rFonts w:ascii="Times New Roman" w:hAnsi="Times New Roman" w:cs="Times New Roman"/>
          <w:b/>
          <w:sz w:val="24"/>
        </w:rPr>
        <w:t xml:space="preserve"> часов в год</w:t>
      </w:r>
    </w:p>
    <w:tbl>
      <w:tblPr>
        <w:tblpPr w:leftFromText="45" w:rightFromText="45" w:vertAnchor="text"/>
        <w:tblW w:w="9675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3263"/>
        <w:gridCol w:w="1842"/>
        <w:gridCol w:w="1843"/>
        <w:gridCol w:w="2002"/>
      </w:tblGrid>
      <w:tr w:rsidR="002B25E4" w:rsidRPr="000336F4" w:rsidTr="0018683C">
        <w:trPr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Cs w:val="20"/>
              </w:rPr>
              <w:t>№ п/п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Cs w:val="20"/>
              </w:rPr>
              <w:t>Название раздела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Кол-во </w:t>
            </w:r>
            <w:r w:rsidRPr="000336F4">
              <w:rPr>
                <w:rFonts w:ascii="Times New Roman" w:eastAsia="Times New Roman" w:hAnsi="Times New Roman" w:cs="Times New Roman"/>
                <w:szCs w:val="20"/>
              </w:rPr>
              <w:t>ч</w:t>
            </w:r>
            <w:r w:rsidRPr="000336F4">
              <w:rPr>
                <w:rFonts w:ascii="Times New Roman" w:eastAsia="Times New Roman" w:hAnsi="Times New Roman" w:cs="Times New Roman"/>
                <w:bCs/>
                <w:szCs w:val="20"/>
              </w:rPr>
              <w:t>асов на изучение раздела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Cs w:val="20"/>
              </w:rPr>
              <w:t>Практические работы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F37F9D" w:rsidP="00F37F9D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Творческие </w:t>
            </w:r>
            <w:r w:rsidR="002B25E4" w:rsidRPr="000336F4">
              <w:rPr>
                <w:rFonts w:ascii="Times New Roman" w:eastAsia="Times New Roman" w:hAnsi="Times New Roman" w:cs="Times New Roman"/>
                <w:szCs w:val="20"/>
              </w:rPr>
              <w:t>работы</w:t>
            </w:r>
          </w:p>
        </w:tc>
      </w:tr>
      <w:tr w:rsidR="002B25E4" w:rsidRPr="000336F4" w:rsidTr="0018683C">
        <w:trPr>
          <w:trHeight w:val="386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 xml:space="preserve">  Введение 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25E4" w:rsidRPr="000336F4" w:rsidTr="0018683C">
        <w:trPr>
          <w:trHeight w:val="692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 юного химика 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25E4" w:rsidRPr="000336F4" w:rsidTr="0018683C">
        <w:trPr>
          <w:trHeight w:val="692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>«Дом» Д.И. Менделеева, в котором «живут» химические элементы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25E4" w:rsidRPr="000336F4" w:rsidTr="0018683C">
        <w:trPr>
          <w:trHeight w:val="576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>Домашняя химия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22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25E4" w:rsidRPr="000336F4" w:rsidTr="0018683C">
        <w:trPr>
          <w:trHeight w:val="897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>Увлекательная химия для экспериментаторов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B25E4" w:rsidRPr="000336F4" w:rsidRDefault="00F37F9D" w:rsidP="002B25E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</w:t>
            </w:r>
            <w:r w:rsidR="002B25E4"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</w:t>
            </w:r>
          </w:p>
        </w:tc>
      </w:tr>
      <w:tr w:rsidR="002B25E4" w:rsidRPr="000336F4" w:rsidTr="0018683C">
        <w:trPr>
          <w:trHeight w:val="660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>Химия и окружающая среда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12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2B25E4" w:rsidRPr="000336F4" w:rsidTr="0018683C">
        <w:trPr>
          <w:trHeight w:val="660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6F4">
              <w:rPr>
                <w:rFonts w:ascii="Times New Roman" w:hAnsi="Times New Roman" w:cs="Times New Roman"/>
                <w:sz w:val="24"/>
                <w:szCs w:val="24"/>
              </w:rPr>
              <w:t>Обобщение занятий химического кружка «Юные знатоки химии»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B25E4" w:rsidRPr="000336F4" w:rsidTr="0018683C">
        <w:trPr>
          <w:trHeight w:val="660"/>
          <w:tblCellSpacing w:w="15" w:type="dxa"/>
        </w:trPr>
        <w:tc>
          <w:tcPr>
            <w:tcW w:w="680" w:type="dxa"/>
          </w:tcPr>
          <w:p w:rsidR="002B25E4" w:rsidRPr="000336F4" w:rsidRDefault="002B25E4" w:rsidP="002B25E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6F516C">
            <w:pPr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Cs w:val="20"/>
              </w:rPr>
              <w:t>Количество часов за учебный год</w:t>
            </w:r>
          </w:p>
        </w:tc>
        <w:tc>
          <w:tcPr>
            <w:tcW w:w="1812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654BB8" w:rsidP="006F516C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68</w:t>
            </w:r>
          </w:p>
        </w:tc>
        <w:tc>
          <w:tcPr>
            <w:tcW w:w="1813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Cs w:val="20"/>
              </w:rPr>
              <w:t>15</w:t>
            </w:r>
          </w:p>
        </w:tc>
        <w:tc>
          <w:tcPr>
            <w:tcW w:w="1957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B25E4" w:rsidRPr="000336F4" w:rsidRDefault="002B25E4" w:rsidP="002B25E4">
            <w:pPr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Cs w:val="20"/>
              </w:rPr>
              <w:t>2</w:t>
            </w:r>
          </w:p>
        </w:tc>
      </w:tr>
    </w:tbl>
    <w:p w:rsidR="00B73E84" w:rsidRPr="000336F4" w:rsidRDefault="00B73E84" w:rsidP="002B25E4">
      <w:pPr>
        <w:rPr>
          <w:rFonts w:ascii="Times New Roman" w:eastAsia="Times New Roman" w:hAnsi="Times New Roman" w:cs="Times New Roman"/>
          <w:sz w:val="20"/>
          <w:szCs w:val="20"/>
        </w:rPr>
      </w:pPr>
      <w:r w:rsidRPr="000336F4">
        <w:rPr>
          <w:rFonts w:ascii="Times New Roman" w:eastAsia="Times New Roman" w:hAnsi="Times New Roman" w:cs="Times New Roman"/>
          <w:sz w:val="20"/>
          <w:szCs w:val="20"/>
        </w:rPr>
        <w:t xml:space="preserve">  </w:t>
      </w:r>
    </w:p>
    <w:p w:rsidR="00B73E84" w:rsidRPr="000336F4" w:rsidRDefault="00B73E84" w:rsidP="002B25E4">
      <w:pPr>
        <w:rPr>
          <w:rFonts w:ascii="Times New Roman" w:eastAsia="Times New Roman" w:hAnsi="Times New Roman" w:cs="Times New Roman"/>
          <w:sz w:val="20"/>
          <w:szCs w:val="20"/>
        </w:rPr>
      </w:pPr>
      <w:r w:rsidRPr="000336F4">
        <w:rPr>
          <w:rFonts w:ascii="Times New Roman" w:eastAsia="Times New Roman" w:hAnsi="Times New Roman" w:cs="Times New Roman"/>
          <w:sz w:val="20"/>
          <w:szCs w:val="20"/>
        </w:rPr>
        <w:t> </w:t>
      </w:r>
    </w:p>
    <w:p w:rsidR="002B25E4" w:rsidRDefault="002B25E4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Pr="000336F4" w:rsidRDefault="00F37F9D" w:rsidP="002B25E4">
      <w:pPr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B73E84" w:rsidRDefault="00B73E84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Календарно-тематическое планирование</w:t>
      </w:r>
      <w:r w:rsidR="002B25E4"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2B1CF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рабочей программы </w:t>
      </w:r>
      <w:r w:rsidR="002B25E4"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химического кружка «Юные знатоки химии»</w:t>
      </w:r>
    </w:p>
    <w:p w:rsidR="00E83882" w:rsidRPr="00E83882" w:rsidRDefault="00E83882" w:rsidP="00E83882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83882">
        <w:rPr>
          <w:rFonts w:ascii="Times New Roman" w:hAnsi="Times New Roman" w:cs="Times New Roman"/>
          <w:b/>
          <w:sz w:val="24"/>
        </w:rPr>
        <w:t>8, 9 классы</w:t>
      </w:r>
    </w:p>
    <w:p w:rsidR="00E83882" w:rsidRDefault="00E83882" w:rsidP="00E83882">
      <w:pPr>
        <w:pStyle w:val="a5"/>
        <w:jc w:val="center"/>
        <w:rPr>
          <w:rFonts w:ascii="Times New Roman" w:hAnsi="Times New Roman" w:cs="Times New Roman"/>
          <w:b/>
          <w:sz w:val="24"/>
        </w:rPr>
      </w:pPr>
      <w:r w:rsidRPr="00E83882">
        <w:rPr>
          <w:rFonts w:ascii="Times New Roman" w:hAnsi="Times New Roman" w:cs="Times New Roman"/>
          <w:b/>
          <w:sz w:val="24"/>
        </w:rPr>
        <w:t>(</w:t>
      </w:r>
      <w:r w:rsidR="0018683C" w:rsidRPr="0018683C">
        <w:rPr>
          <w:rFonts w:ascii="Times New Roman" w:hAnsi="Times New Roman" w:cs="Times New Roman"/>
          <w:b/>
          <w:sz w:val="24"/>
        </w:rPr>
        <w:t>2</w:t>
      </w:r>
      <w:r w:rsidRPr="00E83882">
        <w:rPr>
          <w:rFonts w:ascii="Times New Roman" w:hAnsi="Times New Roman" w:cs="Times New Roman"/>
          <w:b/>
          <w:sz w:val="24"/>
        </w:rPr>
        <w:t xml:space="preserve"> ч в неделю, </w:t>
      </w:r>
      <w:r w:rsidR="0018683C" w:rsidRPr="0018683C">
        <w:rPr>
          <w:rFonts w:ascii="Times New Roman" w:hAnsi="Times New Roman" w:cs="Times New Roman"/>
          <w:b/>
          <w:sz w:val="24"/>
        </w:rPr>
        <w:t>68</w:t>
      </w:r>
      <w:r w:rsidRPr="00E83882">
        <w:rPr>
          <w:rFonts w:ascii="Times New Roman" w:hAnsi="Times New Roman" w:cs="Times New Roman"/>
          <w:b/>
          <w:sz w:val="24"/>
        </w:rPr>
        <w:t xml:space="preserve"> ч в год)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0"/>
        <w:gridCol w:w="2999"/>
        <w:gridCol w:w="2379"/>
        <w:gridCol w:w="1750"/>
        <w:gridCol w:w="1813"/>
      </w:tblGrid>
      <w:tr w:rsidR="00873937" w:rsidTr="008450BE">
        <w:tc>
          <w:tcPr>
            <w:tcW w:w="630" w:type="dxa"/>
          </w:tcPr>
          <w:p w:rsidR="00873937" w:rsidRPr="00873937" w:rsidRDefault="00873937" w:rsidP="00E8388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7393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999" w:type="dxa"/>
          </w:tcPr>
          <w:p w:rsidR="00873937" w:rsidRPr="00873937" w:rsidRDefault="00873937" w:rsidP="00F37F9D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73937">
              <w:rPr>
                <w:rFonts w:ascii="Times New Roman" w:eastAsia="Times New Roman" w:hAnsi="Times New Roman" w:cs="Times New Roman"/>
                <w:b/>
                <w:bCs/>
              </w:rPr>
              <w:t>Наименован</w:t>
            </w:r>
            <w:r w:rsidR="00F37F9D">
              <w:rPr>
                <w:rFonts w:ascii="Times New Roman" w:eastAsia="Times New Roman" w:hAnsi="Times New Roman" w:cs="Times New Roman"/>
                <w:b/>
                <w:bCs/>
              </w:rPr>
              <w:t>ие</w:t>
            </w:r>
            <w:r w:rsidRPr="00873937">
              <w:rPr>
                <w:rFonts w:ascii="Times New Roman" w:eastAsia="Times New Roman" w:hAnsi="Times New Roman" w:cs="Times New Roman"/>
                <w:b/>
                <w:bCs/>
              </w:rPr>
              <w:t xml:space="preserve"> темы урока</w:t>
            </w:r>
          </w:p>
        </w:tc>
        <w:tc>
          <w:tcPr>
            <w:tcW w:w="2379" w:type="dxa"/>
          </w:tcPr>
          <w:p w:rsidR="00873937" w:rsidRPr="00873937" w:rsidRDefault="00873937" w:rsidP="00E8388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73937">
              <w:rPr>
                <w:rFonts w:ascii="Times New Roman" w:eastAsia="Times New Roman" w:hAnsi="Times New Roman" w:cs="Times New Roman"/>
                <w:b/>
                <w:bCs/>
              </w:rPr>
              <w:t>Содержание урока</w:t>
            </w:r>
          </w:p>
        </w:tc>
        <w:tc>
          <w:tcPr>
            <w:tcW w:w="1750" w:type="dxa"/>
          </w:tcPr>
          <w:p w:rsidR="00873937" w:rsidRPr="00873937" w:rsidRDefault="00873937" w:rsidP="00E8388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873937">
              <w:rPr>
                <w:rFonts w:ascii="Times New Roman" w:eastAsia="Times New Roman" w:hAnsi="Times New Roman" w:cs="Times New Roman"/>
                <w:b/>
                <w:bCs/>
              </w:rPr>
              <w:t>Кол-во часов</w:t>
            </w:r>
          </w:p>
        </w:tc>
        <w:tc>
          <w:tcPr>
            <w:tcW w:w="1813" w:type="dxa"/>
          </w:tcPr>
          <w:p w:rsidR="00873937" w:rsidRPr="00873937" w:rsidRDefault="00654BB8" w:rsidP="00E83882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73937" w:rsidTr="00730B6A">
        <w:tc>
          <w:tcPr>
            <w:tcW w:w="9571" w:type="dxa"/>
            <w:gridSpan w:val="5"/>
          </w:tcPr>
          <w:p w:rsidR="00873937" w:rsidRDefault="00873937" w:rsidP="00654B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1. Введение (</w:t>
            </w:r>
            <w:r w:rsidR="00654BB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6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ч)</w:t>
            </w:r>
          </w:p>
        </w:tc>
      </w:tr>
      <w:tr w:rsidR="00873937" w:rsidTr="008450BE">
        <w:tc>
          <w:tcPr>
            <w:tcW w:w="630" w:type="dxa"/>
          </w:tcPr>
          <w:p w:rsidR="00873937" w:rsidRDefault="00B5694D" w:rsidP="00E838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2999" w:type="dxa"/>
          </w:tcPr>
          <w:p w:rsidR="00873937" w:rsidRPr="00F37F9D" w:rsidRDefault="00873937" w:rsidP="0087393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Химия-наука о веществах, их свойствах и превращениях.</w:t>
            </w:r>
          </w:p>
        </w:tc>
        <w:tc>
          <w:tcPr>
            <w:tcW w:w="2379" w:type="dxa"/>
          </w:tcPr>
          <w:p w:rsidR="00873937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Химия – творение природы и рук человека. Кто они «алхимики»? История возникновения химии как науки.</w:t>
            </w:r>
          </w:p>
        </w:tc>
        <w:tc>
          <w:tcPr>
            <w:tcW w:w="1750" w:type="dxa"/>
          </w:tcPr>
          <w:p w:rsidR="00873937" w:rsidRPr="00065663" w:rsidRDefault="00654BB8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73937" w:rsidRPr="00B770CD" w:rsidRDefault="00B770CD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.09.24</w:t>
            </w:r>
          </w:p>
        </w:tc>
      </w:tr>
      <w:tr w:rsidR="00873937" w:rsidTr="008450BE">
        <w:tc>
          <w:tcPr>
            <w:tcW w:w="630" w:type="dxa"/>
          </w:tcPr>
          <w:p w:rsidR="00873937" w:rsidRDefault="00B5694D" w:rsidP="00E838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2999" w:type="dxa"/>
          </w:tcPr>
          <w:p w:rsidR="00873937" w:rsidRPr="00F37F9D" w:rsidRDefault="002664FB" w:rsidP="0087393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hAnsi="Times New Roman" w:cs="Times New Roman"/>
              </w:rPr>
              <w:t>Знакомство с лабораторным оборудованием</w:t>
            </w:r>
          </w:p>
        </w:tc>
        <w:tc>
          <w:tcPr>
            <w:tcW w:w="2379" w:type="dxa"/>
          </w:tcPr>
          <w:p w:rsidR="00873937" w:rsidRPr="00F37F9D" w:rsidRDefault="002664FB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Правила работы в школьной лаборатории. Лабораторная посуда и оборудование.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1</w:t>
            </w:r>
            <w:r w:rsidRPr="00F37F9D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Лабораторное оборудование и посуда. Изучение строения пламени.</w:t>
            </w:r>
          </w:p>
        </w:tc>
        <w:tc>
          <w:tcPr>
            <w:tcW w:w="1750" w:type="dxa"/>
          </w:tcPr>
          <w:p w:rsidR="00873937" w:rsidRPr="00065663" w:rsidRDefault="00654BB8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73937" w:rsidRPr="00B770CD" w:rsidRDefault="00B770CD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09.09.24</w:t>
            </w:r>
          </w:p>
        </w:tc>
      </w:tr>
      <w:tr w:rsidR="00873937" w:rsidTr="008450BE">
        <w:tc>
          <w:tcPr>
            <w:tcW w:w="630" w:type="dxa"/>
          </w:tcPr>
          <w:p w:rsidR="00873937" w:rsidRDefault="00B5694D" w:rsidP="00E838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2999" w:type="dxa"/>
          </w:tcPr>
          <w:p w:rsidR="00873937" w:rsidRPr="00F37F9D" w:rsidRDefault="002664FB" w:rsidP="00873937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hAnsi="Times New Roman" w:cs="Times New Roman"/>
              </w:rPr>
              <w:t>Правила техники безопасности в химической лаборатории</w:t>
            </w:r>
          </w:p>
        </w:tc>
        <w:tc>
          <w:tcPr>
            <w:tcW w:w="2379" w:type="dxa"/>
          </w:tcPr>
          <w:p w:rsidR="00873937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Химик – преданный и послушный ученик химии. Правила работы в школьной лаборатории.</w:t>
            </w:r>
          </w:p>
        </w:tc>
        <w:tc>
          <w:tcPr>
            <w:tcW w:w="1750" w:type="dxa"/>
          </w:tcPr>
          <w:p w:rsidR="00873937" w:rsidRPr="00065663" w:rsidRDefault="00654BB8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73937" w:rsidRPr="00B770CD" w:rsidRDefault="00B770CD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16.09.24</w:t>
            </w:r>
          </w:p>
        </w:tc>
      </w:tr>
      <w:tr w:rsidR="002664FB" w:rsidTr="00730B6A">
        <w:tc>
          <w:tcPr>
            <w:tcW w:w="9571" w:type="dxa"/>
            <w:gridSpan w:val="5"/>
          </w:tcPr>
          <w:p w:rsidR="002664FB" w:rsidRDefault="002664FB" w:rsidP="00654B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2. Лаборатория юного химика (</w:t>
            </w:r>
            <w:r w:rsidR="00654BB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14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ч).</w:t>
            </w:r>
          </w:p>
        </w:tc>
      </w:tr>
      <w:tr w:rsidR="00873937" w:rsidTr="008450BE">
        <w:tc>
          <w:tcPr>
            <w:tcW w:w="630" w:type="dxa"/>
          </w:tcPr>
          <w:p w:rsidR="00873937" w:rsidRDefault="00B5694D" w:rsidP="00E838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2999" w:type="dxa"/>
          </w:tcPr>
          <w:p w:rsidR="00873937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Понятие об индикаторах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Индикаторы. Фенолфталеин. Лакмус. Метилоранж. Изменение цвета в различных средах. Природные индикаторы.</w:t>
            </w:r>
          </w:p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2</w:t>
            </w:r>
          </w:p>
          <w:p w:rsidR="00873937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«Изменение окраски индикаторов в различных средах».</w:t>
            </w:r>
          </w:p>
        </w:tc>
        <w:tc>
          <w:tcPr>
            <w:tcW w:w="1750" w:type="dxa"/>
          </w:tcPr>
          <w:p w:rsidR="00873937" w:rsidRPr="00065663" w:rsidRDefault="00654BB8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73937" w:rsidRPr="00B770CD" w:rsidRDefault="00B770CD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23.09.24</w:t>
            </w:r>
          </w:p>
        </w:tc>
      </w:tr>
      <w:tr w:rsidR="00873937" w:rsidTr="008450BE">
        <w:tc>
          <w:tcPr>
            <w:tcW w:w="630" w:type="dxa"/>
          </w:tcPr>
          <w:p w:rsidR="00873937" w:rsidRDefault="00B5694D" w:rsidP="00E83882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2999" w:type="dxa"/>
          </w:tcPr>
          <w:p w:rsidR="00873937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Способы разделения смесей.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Смеси. Однородные и неоднородные. Способы разделения смесей: фильтрование, выпаривание, отстаивание.</w:t>
            </w:r>
            <w:r w:rsidRPr="00F37F9D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Практическая работа № 3</w:t>
            </w:r>
          </w:p>
          <w:p w:rsidR="00873937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«Очистка загрязненной поваренной соли».</w:t>
            </w:r>
          </w:p>
        </w:tc>
        <w:tc>
          <w:tcPr>
            <w:tcW w:w="1750" w:type="dxa"/>
          </w:tcPr>
          <w:p w:rsidR="00873937" w:rsidRPr="00065663" w:rsidRDefault="00654BB8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73937" w:rsidRPr="00B770CD" w:rsidRDefault="00B770CD" w:rsidP="00E83882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07.10.24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2999" w:type="dxa"/>
          </w:tcPr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Понятие о кристаллах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Понятие о кристаллических и аморфных веществах. Способы выращивания кристаллов. 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Практическая работа </w:t>
            </w:r>
            <w:r w:rsidRPr="00F37F9D"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№4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 «Выращивание кристаллов»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14.10.24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7</w:t>
            </w:r>
          </w:p>
        </w:tc>
        <w:tc>
          <w:tcPr>
            <w:tcW w:w="2999" w:type="dxa"/>
          </w:tcPr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Понятие о химических реакциях.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Типы химических реакций. Физические и химические явления.</w:t>
            </w:r>
          </w:p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5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«Физические и химические явления»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21.10.24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2999" w:type="dxa"/>
          </w:tcPr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Признаки химических реакций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Признаки химических реакций: изменение цвета, образов</w:t>
            </w:r>
            <w:r w:rsidR="00F37F9D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ние и р</w:t>
            </w:r>
            <w:r w:rsidR="00F37F9D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створение осадка, выделение газ, появление запаха </w:t>
            </w:r>
          </w:p>
          <w:p w:rsidR="002664FB" w:rsidRPr="00F37F9D" w:rsidRDefault="002664FB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6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«Признаки химических реакций»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28.10.24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2999" w:type="dxa"/>
          </w:tcPr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Понятие о растворах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Растворы. Растворенное вещество. Растворитель. Факторы, влияющие на растворение веществ. Способы приготовления растворов.</w:t>
            </w:r>
          </w:p>
          <w:p w:rsidR="00F37F9D" w:rsidRDefault="002664FB" w:rsidP="00F37F9D">
            <w:pPr>
              <w:pStyle w:val="a5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7</w:t>
            </w:r>
            <w:r w:rsidRPr="00F37F9D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«Растворимые и нерастворимые вещества в воде, бензине».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02.11.24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2999" w:type="dxa"/>
          </w:tcPr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Приготовление раствора </w:t>
            </w:r>
            <w:proofErr w:type="spellStart"/>
            <w:r w:rsidRPr="00F37F9D">
              <w:rPr>
                <w:rFonts w:ascii="Times New Roman" w:eastAsia="Times New Roman" w:hAnsi="Times New Roman" w:cs="Times New Roman"/>
                <w:szCs w:val="20"/>
              </w:rPr>
              <w:t>массо</w:t>
            </w:r>
            <w:proofErr w:type="spellEnd"/>
            <w:r w:rsidR="00065663" w:rsidRPr="00F37F9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-объемным способом</w:t>
            </w:r>
          </w:p>
        </w:tc>
        <w:tc>
          <w:tcPr>
            <w:tcW w:w="2379" w:type="dxa"/>
          </w:tcPr>
          <w:p w:rsidR="002664FB" w:rsidRPr="00F37F9D" w:rsidRDefault="002664FB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Приготовление растворов через расчетные задачи на массовую и объемную доли.</w:t>
            </w:r>
          </w:p>
          <w:p w:rsidR="00F37F9D" w:rsidRPr="00F37F9D" w:rsidRDefault="002664FB" w:rsidP="00F37F9D">
            <w:pPr>
              <w:pStyle w:val="a5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Практическая работа № 8 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«Приготовление растворов соли».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11.11.24</w:t>
            </w:r>
          </w:p>
        </w:tc>
      </w:tr>
      <w:tr w:rsidR="002664FB" w:rsidTr="00730B6A">
        <w:tc>
          <w:tcPr>
            <w:tcW w:w="9571" w:type="dxa"/>
            <w:gridSpan w:val="5"/>
          </w:tcPr>
          <w:p w:rsidR="002664FB" w:rsidRDefault="002664FB" w:rsidP="00654B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«Дом» Д.И. Менделеева, в котором «живут» химические элементы (</w:t>
            </w:r>
            <w:r w:rsidR="00654B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ч).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2999" w:type="dxa"/>
          </w:tcPr>
          <w:p w:rsidR="002664FB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Жизнь и деятельность Д.И. Менделеева</w:t>
            </w:r>
            <w:r w:rsidR="00704563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379" w:type="dxa"/>
          </w:tcPr>
          <w:p w:rsidR="00945FE3" w:rsidRPr="00F37F9D" w:rsidRDefault="00945FE3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Жизнь и деятельность Д.И. Менделеева. История открытия ПЗ. 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B770CD">
              <w:rPr>
                <w:rFonts w:ascii="Times New Roman" w:hAnsi="Times New Roman" w:cs="Times New Roman"/>
                <w:sz w:val="24"/>
              </w:rPr>
              <w:t>18.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  <w:r w:rsidRPr="00B770CD">
              <w:rPr>
                <w:rFonts w:ascii="Times New Roman" w:hAnsi="Times New Roman" w:cs="Times New Roman"/>
                <w:sz w:val="24"/>
              </w:rPr>
              <w:t>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2999" w:type="dxa"/>
          </w:tcPr>
          <w:p w:rsidR="002664FB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Понятие о химическом элементе</w:t>
            </w:r>
            <w:r w:rsidR="00704563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2379" w:type="dxa"/>
          </w:tcPr>
          <w:p w:rsidR="002664FB" w:rsidRPr="00F37F9D" w:rsidRDefault="00945FE3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Атом. Молекула. Химический элемент. Знаки химических элементов. ПСХЭ, периоды, группы.</w:t>
            </w:r>
          </w:p>
          <w:p w:rsidR="00945FE3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ПСХЭ и загадки об элементах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11</w:t>
            </w:r>
            <w:r w:rsidRPr="00B770CD">
              <w:rPr>
                <w:rFonts w:ascii="Times New Roman" w:hAnsi="Times New Roman" w:cs="Times New Roman"/>
                <w:sz w:val="24"/>
              </w:rPr>
              <w:t>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2999" w:type="dxa"/>
          </w:tcPr>
          <w:p w:rsidR="002664FB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Относительная атомная и молекулярная массы</w:t>
            </w:r>
          </w:p>
        </w:tc>
        <w:tc>
          <w:tcPr>
            <w:tcW w:w="2379" w:type="dxa"/>
          </w:tcPr>
          <w:p w:rsidR="002664FB" w:rsidRPr="00F37F9D" w:rsidRDefault="00945FE3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Относительная атомная и молекулярная массы.</w:t>
            </w:r>
          </w:p>
          <w:p w:rsidR="00945FE3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Игра «Кто быстрее?»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12</w:t>
            </w:r>
            <w:r w:rsidRPr="00B770CD">
              <w:rPr>
                <w:rFonts w:ascii="Times New Roman" w:hAnsi="Times New Roman" w:cs="Times New Roman"/>
                <w:sz w:val="24"/>
              </w:rPr>
              <w:t>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14</w:t>
            </w:r>
          </w:p>
        </w:tc>
        <w:tc>
          <w:tcPr>
            <w:tcW w:w="2999" w:type="dxa"/>
          </w:tcPr>
          <w:p w:rsidR="002664FB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Решение задач с использованием понятий «Массовая доля химического элемента»</w:t>
            </w:r>
          </w:p>
        </w:tc>
        <w:tc>
          <w:tcPr>
            <w:tcW w:w="2379" w:type="dxa"/>
          </w:tcPr>
          <w:p w:rsidR="002664FB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Массовая доля химического элемента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Pr="00B770CD">
              <w:rPr>
                <w:rFonts w:ascii="Times New Roman" w:hAnsi="Times New Roman" w:cs="Times New Roman"/>
                <w:sz w:val="24"/>
              </w:rPr>
              <w:t>.12.24</w:t>
            </w:r>
          </w:p>
        </w:tc>
      </w:tr>
      <w:tr w:rsidR="00945FE3" w:rsidTr="00730B6A">
        <w:tc>
          <w:tcPr>
            <w:tcW w:w="9571" w:type="dxa"/>
            <w:gridSpan w:val="5"/>
          </w:tcPr>
          <w:p w:rsidR="00945FE3" w:rsidRDefault="00945FE3" w:rsidP="00654BB8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4. Домашняя химия (</w:t>
            </w:r>
            <w:r w:rsidR="00654BB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22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ч).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15-16</w:t>
            </w:r>
          </w:p>
        </w:tc>
        <w:tc>
          <w:tcPr>
            <w:tcW w:w="2999" w:type="dxa"/>
          </w:tcPr>
          <w:p w:rsidR="002664FB" w:rsidRPr="00F37F9D" w:rsidRDefault="00945FE3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Химия и продукты питания</w:t>
            </w:r>
          </w:p>
        </w:tc>
        <w:tc>
          <w:tcPr>
            <w:tcW w:w="2379" w:type="dxa"/>
          </w:tcPr>
          <w:p w:rsidR="00967856" w:rsidRPr="00F37F9D" w:rsidRDefault="00967856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Основные компоненты пищи: жиры, белки, углеводы, соли. Химические элементы, которые образуют пищу, их п</w:t>
            </w:r>
            <w:r w:rsidR="008450BE" w:rsidRPr="00F37F9D">
              <w:rPr>
                <w:rFonts w:ascii="Times New Roman" w:eastAsia="Times New Roman" w:hAnsi="Times New Roman" w:cs="Times New Roman"/>
                <w:szCs w:val="20"/>
              </w:rPr>
              <w:t>о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льза и вред.</w:t>
            </w:r>
          </w:p>
          <w:p w:rsidR="00967856" w:rsidRPr="00F37F9D" w:rsidRDefault="00967856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Состав продуктов питания. Пищевые добавки. </w:t>
            </w:r>
          </w:p>
          <w:p w:rsidR="00F37F9D" w:rsidRPr="00F37F9D" w:rsidRDefault="008450BE" w:rsidP="00F37F9D">
            <w:pPr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Практическая работа № 9 </w:t>
            </w:r>
          </w:p>
          <w:p w:rsid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«Сворачивание белка куриного яйца при нагревании», </w:t>
            </w: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10</w:t>
            </w:r>
            <w:r w:rsidRPr="00F37F9D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«Сворачивание белков молока при добавлении лимонной кислоты, спирта».</w:t>
            </w:r>
          </w:p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Практическая работа № 11 </w:t>
            </w:r>
          </w:p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«Окрашивание спиртового раствора йода крахмалом».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16.12.24</w:t>
            </w:r>
          </w:p>
          <w:p w:rsidR="00B770CD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23.12.24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2999" w:type="dxa"/>
          </w:tcPr>
          <w:p w:rsidR="002664FB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bookmarkStart w:id="1" w:name="OLE_LINK1"/>
            <w:r w:rsidRPr="00F37F9D">
              <w:rPr>
                <w:rFonts w:ascii="Times New Roman" w:eastAsia="Times New Roman" w:hAnsi="Times New Roman" w:cs="Times New Roman"/>
                <w:szCs w:val="20"/>
              </w:rPr>
              <w:t>Витамины и их значение</w:t>
            </w:r>
            <w:bookmarkEnd w:id="1"/>
          </w:p>
        </w:tc>
        <w:tc>
          <w:tcPr>
            <w:tcW w:w="2379" w:type="dxa"/>
          </w:tcPr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Витамины, их роль в процессах жизнедеятельности. </w:t>
            </w:r>
          </w:p>
          <w:p w:rsidR="00F37F9D" w:rsidRDefault="008450BE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Практическая работа № 12</w:t>
            </w:r>
            <w:r w:rsidRPr="00F37F9D"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</w:t>
            </w:r>
          </w:p>
          <w:p w:rsidR="002664FB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«Обнаружение витаминов в продуктах питания».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2664FB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13.01.25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18-19</w:t>
            </w:r>
          </w:p>
        </w:tc>
        <w:tc>
          <w:tcPr>
            <w:tcW w:w="2999" w:type="dxa"/>
          </w:tcPr>
          <w:p w:rsidR="002664FB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Понятие о лекарственных препаратах</w:t>
            </w:r>
          </w:p>
        </w:tc>
        <w:tc>
          <w:tcPr>
            <w:tcW w:w="2379" w:type="dxa"/>
          </w:tcPr>
          <w:p w:rsidR="002664FB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Лекарственные препараты. Домашняя аптечка, ее содержимое. Правила использования и хранения лекарств.</w:t>
            </w: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3" w:type="dxa"/>
          </w:tcPr>
          <w:p w:rsidR="002664FB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20.01.25</w:t>
            </w:r>
          </w:p>
          <w:p w:rsidR="00B770CD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27.01.25</w:t>
            </w:r>
          </w:p>
        </w:tc>
      </w:tr>
      <w:tr w:rsidR="002664FB" w:rsidTr="008450BE">
        <w:tc>
          <w:tcPr>
            <w:tcW w:w="630" w:type="dxa"/>
          </w:tcPr>
          <w:p w:rsidR="002664FB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20-21</w:t>
            </w:r>
          </w:p>
        </w:tc>
        <w:tc>
          <w:tcPr>
            <w:tcW w:w="2999" w:type="dxa"/>
          </w:tcPr>
          <w:p w:rsidR="002664FB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Средства бытовой химии в нашем доме</w:t>
            </w:r>
          </w:p>
        </w:tc>
        <w:tc>
          <w:tcPr>
            <w:tcW w:w="2379" w:type="dxa"/>
          </w:tcPr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Бытовые химикаты, их классификация на основе применения. Правила обращения с препаратами бытовой химии. Отравление бытовыми химикатами (раствор аммиака, уксусная кислота, перманганат калия, бытовой газ, угарный газ, инсектициды, 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растворители, лакокрасочные материал и т.п.) Оказание первой помощи при отравлениях и ожогах. </w:t>
            </w:r>
          </w:p>
          <w:p w:rsidR="002664FB" w:rsidRPr="00F37F9D" w:rsidRDefault="002664FB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0" w:type="dxa"/>
          </w:tcPr>
          <w:p w:rsidR="002664FB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1813" w:type="dxa"/>
          </w:tcPr>
          <w:p w:rsidR="002664FB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03.02.25</w:t>
            </w:r>
          </w:p>
          <w:p w:rsidR="00B770CD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10.02.25</w:t>
            </w:r>
          </w:p>
        </w:tc>
      </w:tr>
      <w:tr w:rsidR="008450BE" w:rsidTr="008450BE">
        <w:tc>
          <w:tcPr>
            <w:tcW w:w="630" w:type="dxa"/>
          </w:tcPr>
          <w:p w:rsidR="008450BE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22</w:t>
            </w:r>
          </w:p>
        </w:tc>
        <w:tc>
          <w:tcPr>
            <w:tcW w:w="299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Азбука химчистки.</w:t>
            </w:r>
          </w:p>
        </w:tc>
        <w:tc>
          <w:tcPr>
            <w:tcW w:w="2379" w:type="dxa"/>
          </w:tcPr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Азбука химчистки. Техника выведения пятен. Пятновыводители. Удаление жировых пятен, пятен от ягод и фруктов, овощей и соков, пищевых продуктов, крови, краски и т.д. </w:t>
            </w:r>
          </w:p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i/>
                <w:szCs w:val="20"/>
              </w:rPr>
              <w:t>Практическая работа № 13</w:t>
            </w:r>
          </w:p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«Выведение пятен различного происхождения»</w:t>
            </w:r>
          </w:p>
          <w:p w:rsidR="008450BE" w:rsidRPr="00F37F9D" w:rsidRDefault="008450BE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750" w:type="dxa"/>
          </w:tcPr>
          <w:p w:rsidR="008450BE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17.02.25</w:t>
            </w:r>
          </w:p>
        </w:tc>
      </w:tr>
      <w:tr w:rsidR="008450BE" w:rsidTr="008450BE">
        <w:tc>
          <w:tcPr>
            <w:tcW w:w="630" w:type="dxa"/>
          </w:tcPr>
          <w:p w:rsidR="008450BE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299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Косметика и химия</w:t>
            </w:r>
          </w:p>
        </w:tc>
        <w:tc>
          <w:tcPr>
            <w:tcW w:w="2379" w:type="dxa"/>
          </w:tcPr>
          <w:p w:rsidR="008450BE" w:rsidRPr="00F37F9D" w:rsidRDefault="00065663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Состав косметических средств, </w:t>
            </w:r>
            <w:r w:rsidR="008450BE" w:rsidRPr="00F37F9D">
              <w:rPr>
                <w:rFonts w:ascii="Times New Roman" w:eastAsia="Times New Roman" w:hAnsi="Times New Roman" w:cs="Times New Roman"/>
                <w:szCs w:val="20"/>
              </w:rPr>
              <w:t>рН. Классификация косметических средств: мыло, шампунь, духи, гели, лосьоны и др.</w:t>
            </w:r>
          </w:p>
        </w:tc>
        <w:tc>
          <w:tcPr>
            <w:tcW w:w="1750" w:type="dxa"/>
          </w:tcPr>
          <w:p w:rsidR="008450BE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24.02.25</w:t>
            </w:r>
          </w:p>
        </w:tc>
      </w:tr>
      <w:tr w:rsidR="008450BE" w:rsidTr="008450BE">
        <w:tc>
          <w:tcPr>
            <w:tcW w:w="630" w:type="dxa"/>
          </w:tcPr>
          <w:p w:rsidR="008450BE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24</w:t>
            </w:r>
          </w:p>
        </w:tc>
        <w:tc>
          <w:tcPr>
            <w:tcW w:w="299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Химические вещества –строительные материалы</w:t>
            </w:r>
          </w:p>
        </w:tc>
        <w:tc>
          <w:tcPr>
            <w:tcW w:w="237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Состав и свойства строительных материалов: известь, цемент, гипс, бетон, жидкое стекло, кирпич, стекло и т.д.</w:t>
            </w:r>
          </w:p>
        </w:tc>
        <w:tc>
          <w:tcPr>
            <w:tcW w:w="1750" w:type="dxa"/>
          </w:tcPr>
          <w:p w:rsidR="008450BE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03.03.25</w:t>
            </w:r>
          </w:p>
        </w:tc>
      </w:tr>
      <w:tr w:rsidR="008450BE" w:rsidTr="008450BE">
        <w:tc>
          <w:tcPr>
            <w:tcW w:w="630" w:type="dxa"/>
          </w:tcPr>
          <w:p w:rsidR="008450BE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25</w:t>
            </w:r>
          </w:p>
        </w:tc>
        <w:tc>
          <w:tcPr>
            <w:tcW w:w="299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Творческая (проектная работа) на тему «Домашняя химия»</w:t>
            </w:r>
          </w:p>
        </w:tc>
        <w:tc>
          <w:tcPr>
            <w:tcW w:w="237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Плакаты, рефераты, презентации, сочинения,</w:t>
            </w:r>
            <w:r w:rsidR="00B5694D" w:rsidRPr="00F37F9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исследования, стихи</w:t>
            </w:r>
          </w:p>
        </w:tc>
        <w:tc>
          <w:tcPr>
            <w:tcW w:w="1750" w:type="dxa"/>
          </w:tcPr>
          <w:p w:rsidR="008450BE" w:rsidRPr="00065663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10.03.25</w:t>
            </w:r>
          </w:p>
        </w:tc>
      </w:tr>
      <w:tr w:rsidR="008450BE" w:rsidTr="00730B6A">
        <w:tc>
          <w:tcPr>
            <w:tcW w:w="9571" w:type="dxa"/>
            <w:gridSpan w:val="5"/>
          </w:tcPr>
          <w:p w:rsidR="008450BE" w:rsidRPr="008450BE" w:rsidRDefault="008450BE" w:rsidP="00654B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5. Увлекательн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я химия для экспериментаторов (</w:t>
            </w:r>
            <w:r w:rsidR="00654BB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4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ч)</w:t>
            </w:r>
          </w:p>
        </w:tc>
      </w:tr>
      <w:tr w:rsidR="008450BE" w:rsidTr="008450BE">
        <w:tc>
          <w:tcPr>
            <w:tcW w:w="630" w:type="dxa"/>
          </w:tcPr>
          <w:p w:rsidR="008450BE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26</w:t>
            </w:r>
          </w:p>
        </w:tc>
        <w:tc>
          <w:tcPr>
            <w:tcW w:w="2999" w:type="dxa"/>
          </w:tcPr>
          <w:p w:rsidR="008450BE" w:rsidRPr="00F37F9D" w:rsidRDefault="008450BE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Занимательные эксперименты</w:t>
            </w:r>
          </w:p>
        </w:tc>
        <w:tc>
          <w:tcPr>
            <w:tcW w:w="2379" w:type="dxa"/>
          </w:tcPr>
          <w:p w:rsidR="008450BE" w:rsidRPr="00F37F9D" w:rsidRDefault="008450BE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Техника проведения школьных химических опытов.</w:t>
            </w:r>
            <w:r w:rsidR="00B5694D" w:rsidRPr="00F37F9D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Анализ проводимых реакций. Применение знаний по ТБ в химической лаборатории</w:t>
            </w:r>
            <w:r w:rsidR="00B5694D" w:rsidRPr="00F37F9D"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i/>
                <w:szCs w:val="20"/>
              </w:rPr>
              <w:t>Практическая работа №14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«Занимательные эксперименты: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 -«фейерверк в цилиндре», 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-несгораемый платок», 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-«необыкновенные опыты с обыкновенным куриным яйцом»,</w:t>
            </w:r>
          </w:p>
          <w:p w:rsidR="00B5694D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 -«заживление раны»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17.03.25</w:t>
            </w:r>
          </w:p>
        </w:tc>
      </w:tr>
      <w:tr w:rsidR="008450BE" w:rsidTr="008450BE">
        <w:tc>
          <w:tcPr>
            <w:tcW w:w="630" w:type="dxa"/>
          </w:tcPr>
          <w:p w:rsidR="008450BE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27</w:t>
            </w:r>
          </w:p>
        </w:tc>
        <w:tc>
          <w:tcPr>
            <w:tcW w:w="299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Занимательные эксперименты</w:t>
            </w:r>
          </w:p>
        </w:tc>
        <w:tc>
          <w:tcPr>
            <w:tcW w:w="2379" w:type="dxa"/>
          </w:tcPr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i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i/>
                <w:szCs w:val="20"/>
              </w:rPr>
              <w:t>Практическая работа №15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«Занимательные эксперименты: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-«срочная химчистка»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-«рост кристаллов»</w:t>
            </w:r>
          </w:p>
          <w:p w:rsidR="00B5694D" w:rsidRPr="00F37F9D" w:rsidRDefault="00B5694D" w:rsidP="00F37F9D">
            <w:pPr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-«можно ли зажечь сахар»</w:t>
            </w:r>
          </w:p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-«извержение вулкана»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24.03.25</w:t>
            </w:r>
          </w:p>
        </w:tc>
      </w:tr>
      <w:tr w:rsidR="00B5694D" w:rsidTr="00730B6A">
        <w:tc>
          <w:tcPr>
            <w:tcW w:w="9571" w:type="dxa"/>
            <w:gridSpan w:val="5"/>
          </w:tcPr>
          <w:p w:rsidR="00B5694D" w:rsidRPr="008450BE" w:rsidRDefault="00B5694D" w:rsidP="00654BB8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6. Химия и окружающая среда (</w:t>
            </w:r>
            <w:r w:rsidR="00654BB8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12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 xml:space="preserve"> ч).</w:t>
            </w:r>
          </w:p>
        </w:tc>
      </w:tr>
      <w:tr w:rsidR="008450BE" w:rsidTr="008450BE">
        <w:tc>
          <w:tcPr>
            <w:tcW w:w="630" w:type="dxa"/>
          </w:tcPr>
          <w:p w:rsidR="008450BE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28</w:t>
            </w:r>
          </w:p>
        </w:tc>
        <w:tc>
          <w:tcPr>
            <w:tcW w:w="299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Сущность и направления охраны окружающей среды от химических загрязнителей</w:t>
            </w:r>
          </w:p>
        </w:tc>
        <w:tc>
          <w:tcPr>
            <w:tcW w:w="237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Виды загрязнения окружающей природной среды; самоочищение природы; объекты и принципы охраны природной среды; </w:t>
            </w:r>
            <w:proofErr w:type="spellStart"/>
            <w:r w:rsidRPr="00F37F9D">
              <w:rPr>
                <w:rFonts w:ascii="Times New Roman" w:eastAsia="Times New Roman" w:hAnsi="Times New Roman" w:cs="Times New Roman"/>
                <w:szCs w:val="20"/>
              </w:rPr>
              <w:t>экологизация</w:t>
            </w:r>
            <w:proofErr w:type="spellEnd"/>
            <w:r w:rsidRPr="00F37F9D">
              <w:rPr>
                <w:rFonts w:ascii="Times New Roman" w:eastAsia="Times New Roman" w:hAnsi="Times New Roman" w:cs="Times New Roman"/>
                <w:szCs w:val="20"/>
              </w:rPr>
              <w:t>; безотходность производства; источники химического загрязнения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07.04.25</w:t>
            </w:r>
          </w:p>
        </w:tc>
      </w:tr>
      <w:tr w:rsidR="008450BE" w:rsidTr="008450BE">
        <w:tc>
          <w:tcPr>
            <w:tcW w:w="630" w:type="dxa"/>
          </w:tcPr>
          <w:p w:rsidR="008450BE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29</w:t>
            </w:r>
          </w:p>
        </w:tc>
        <w:tc>
          <w:tcPr>
            <w:tcW w:w="299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Источники и виды загрязнения атмосферы</w:t>
            </w:r>
          </w:p>
        </w:tc>
        <w:tc>
          <w:tcPr>
            <w:tcW w:w="237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Источники загрязнения атмосферы: транспорт, ТЭЦ, ТЭС, промышленные предприятия, сжигание мусора. Виды загрязнений: оксиды углерода, серы, азота, сульфиды, углеводороды, сажа, соединения свинца  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14.04.25</w:t>
            </w:r>
          </w:p>
        </w:tc>
      </w:tr>
      <w:tr w:rsidR="008450BE" w:rsidTr="008450BE">
        <w:tc>
          <w:tcPr>
            <w:tcW w:w="630" w:type="dxa"/>
          </w:tcPr>
          <w:p w:rsidR="008450BE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30</w:t>
            </w:r>
          </w:p>
        </w:tc>
        <w:tc>
          <w:tcPr>
            <w:tcW w:w="299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Источники и виды загрязнения почвы</w:t>
            </w:r>
          </w:p>
        </w:tc>
        <w:tc>
          <w:tcPr>
            <w:tcW w:w="237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Источники загрязнения почв: тр</w:t>
            </w:r>
            <w:r w:rsidR="00065663" w:rsidRPr="00F37F9D">
              <w:rPr>
                <w:rFonts w:ascii="Times New Roman" w:eastAsia="Times New Roman" w:hAnsi="Times New Roman" w:cs="Times New Roman"/>
                <w:szCs w:val="20"/>
              </w:rPr>
              <w:t>а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t>нспорт, промышленные предприятия, использование удобрений в с/х. Виды загрязнения: стоки от предприятий, инсектициды, удобрения, кислотные дожди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21.04.25</w:t>
            </w:r>
          </w:p>
        </w:tc>
      </w:tr>
      <w:tr w:rsidR="008450BE" w:rsidTr="008450BE">
        <w:tc>
          <w:tcPr>
            <w:tcW w:w="630" w:type="dxa"/>
          </w:tcPr>
          <w:p w:rsidR="008450BE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31</w:t>
            </w:r>
          </w:p>
        </w:tc>
        <w:tc>
          <w:tcPr>
            <w:tcW w:w="299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Источники и виды загрязнения воды</w:t>
            </w:r>
          </w:p>
        </w:tc>
        <w:tc>
          <w:tcPr>
            <w:tcW w:w="237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Источники загрязнения воды:   промышленные предприятия, использование удобрений в с/х и т.д. Виды загрязнения: стоки от предприятий, инсектициды, удобрения, кислотные </w:t>
            </w:r>
            <w:r w:rsidRPr="00F37F9D">
              <w:rPr>
                <w:rFonts w:ascii="Times New Roman" w:eastAsia="Times New Roman" w:hAnsi="Times New Roman" w:cs="Times New Roman"/>
                <w:szCs w:val="20"/>
              </w:rPr>
              <w:lastRenderedPageBreak/>
              <w:t>дожди, тепловое загрязнение, коммунально-бытовые вещества и т.д.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</w:p>
        </w:tc>
        <w:tc>
          <w:tcPr>
            <w:tcW w:w="1813" w:type="dxa"/>
          </w:tcPr>
          <w:p w:rsidR="008450BE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28.04.25</w:t>
            </w:r>
          </w:p>
        </w:tc>
      </w:tr>
      <w:tr w:rsidR="00065663" w:rsidTr="008450BE">
        <w:tc>
          <w:tcPr>
            <w:tcW w:w="630" w:type="dxa"/>
          </w:tcPr>
          <w:p w:rsidR="00065663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lastRenderedPageBreak/>
              <w:t>32</w:t>
            </w:r>
          </w:p>
        </w:tc>
        <w:tc>
          <w:tcPr>
            <w:tcW w:w="2999" w:type="dxa"/>
          </w:tcPr>
          <w:p w:rsidR="00065663" w:rsidRPr="00F37F9D" w:rsidRDefault="00065663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Решение задач с экологическим содержанием</w:t>
            </w:r>
          </w:p>
        </w:tc>
        <w:tc>
          <w:tcPr>
            <w:tcW w:w="2379" w:type="dxa"/>
          </w:tcPr>
          <w:p w:rsidR="00065663" w:rsidRPr="00F37F9D" w:rsidRDefault="00065663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Задачи с экологическим содержанием: расчет массовой доли веществ в сочных водах, молярной концентрации фенола в воде, подсчет  числа молекул.</w:t>
            </w:r>
          </w:p>
        </w:tc>
        <w:tc>
          <w:tcPr>
            <w:tcW w:w="1750" w:type="dxa"/>
          </w:tcPr>
          <w:p w:rsidR="00065663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065663" w:rsidRPr="00B770CD" w:rsidRDefault="00B770C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05.05.25</w:t>
            </w:r>
          </w:p>
        </w:tc>
      </w:tr>
      <w:tr w:rsidR="00065663" w:rsidTr="008450BE">
        <w:tc>
          <w:tcPr>
            <w:tcW w:w="630" w:type="dxa"/>
          </w:tcPr>
          <w:p w:rsidR="00065663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33</w:t>
            </w:r>
          </w:p>
        </w:tc>
        <w:tc>
          <w:tcPr>
            <w:tcW w:w="2999" w:type="dxa"/>
          </w:tcPr>
          <w:p w:rsidR="00065663" w:rsidRPr="00F37F9D" w:rsidRDefault="00065663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Творческая (проектная работа) на тему «Химия и окружающая среда»</w:t>
            </w:r>
          </w:p>
        </w:tc>
        <w:tc>
          <w:tcPr>
            <w:tcW w:w="2379" w:type="dxa"/>
          </w:tcPr>
          <w:p w:rsidR="00065663" w:rsidRPr="00F37F9D" w:rsidRDefault="00065663" w:rsidP="00F37F9D">
            <w:pPr>
              <w:pStyle w:val="a5"/>
              <w:rPr>
                <w:rFonts w:ascii="Times New Roman" w:eastAsia="Times New Roman" w:hAnsi="Times New Roman" w:cs="Times New Roman"/>
                <w:szCs w:val="20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Плакаты, рефераты, презентации, исследования, сочинения, стихи</w:t>
            </w:r>
          </w:p>
        </w:tc>
        <w:tc>
          <w:tcPr>
            <w:tcW w:w="1750" w:type="dxa"/>
          </w:tcPr>
          <w:p w:rsidR="00065663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065663" w:rsidRPr="0018683C" w:rsidRDefault="0018683C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12.05.25</w:t>
            </w:r>
          </w:p>
        </w:tc>
      </w:tr>
      <w:tr w:rsidR="00B5694D" w:rsidTr="00730B6A">
        <w:tc>
          <w:tcPr>
            <w:tcW w:w="9571" w:type="dxa"/>
            <w:gridSpan w:val="5"/>
          </w:tcPr>
          <w:p w:rsidR="00B5694D" w:rsidRPr="008450BE" w:rsidRDefault="00B5694D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7. Обобщение занятий химического кружка «Юные знатоки химии» (2 ч).</w:t>
            </w:r>
          </w:p>
        </w:tc>
      </w:tr>
      <w:tr w:rsidR="008450BE" w:rsidTr="008450BE">
        <w:tc>
          <w:tcPr>
            <w:tcW w:w="630" w:type="dxa"/>
          </w:tcPr>
          <w:p w:rsidR="008450BE" w:rsidRDefault="00065663" w:rsidP="00730B6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34</w:t>
            </w:r>
          </w:p>
        </w:tc>
        <w:tc>
          <w:tcPr>
            <w:tcW w:w="299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>Обобщение по химическому кружку «Юные знатоки химии»</w:t>
            </w:r>
            <w:r w:rsidR="00654BB8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r w:rsidR="00654BB8" w:rsidRPr="00F37F9D">
              <w:rPr>
                <w:rFonts w:ascii="Times New Roman" w:eastAsia="Times New Roman" w:hAnsi="Times New Roman" w:cs="Times New Roman"/>
                <w:szCs w:val="20"/>
              </w:rPr>
              <w:t>Итоговое занятие «Ее величество Химия»</w:t>
            </w:r>
          </w:p>
        </w:tc>
        <w:tc>
          <w:tcPr>
            <w:tcW w:w="2379" w:type="dxa"/>
          </w:tcPr>
          <w:p w:rsidR="008450BE" w:rsidRPr="00F37F9D" w:rsidRDefault="00B5694D" w:rsidP="00F37F9D">
            <w:pPr>
              <w:pStyle w:val="a5"/>
              <w:rPr>
                <w:rFonts w:ascii="Times New Roman" w:hAnsi="Times New Roman" w:cs="Times New Roman"/>
              </w:rPr>
            </w:pPr>
            <w:r w:rsidRPr="00F37F9D">
              <w:rPr>
                <w:rFonts w:ascii="Times New Roman" w:eastAsia="Times New Roman" w:hAnsi="Times New Roman" w:cs="Times New Roman"/>
                <w:szCs w:val="20"/>
              </w:rPr>
              <w:t xml:space="preserve">Подведение итогов занятий. </w:t>
            </w:r>
            <w:r w:rsidR="00654BB8" w:rsidRPr="00F37F9D">
              <w:rPr>
                <w:rFonts w:ascii="Times New Roman" w:eastAsia="Times New Roman" w:hAnsi="Times New Roman" w:cs="Times New Roman"/>
                <w:szCs w:val="20"/>
              </w:rPr>
              <w:t>Викторина по итоговому занятию</w:t>
            </w:r>
          </w:p>
        </w:tc>
        <w:tc>
          <w:tcPr>
            <w:tcW w:w="1750" w:type="dxa"/>
          </w:tcPr>
          <w:p w:rsidR="008450BE" w:rsidRPr="008450BE" w:rsidRDefault="00654BB8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13" w:type="dxa"/>
          </w:tcPr>
          <w:p w:rsidR="008450BE" w:rsidRPr="0018683C" w:rsidRDefault="0018683C" w:rsidP="00730B6A">
            <w:pPr>
              <w:pStyle w:val="a5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19.05.25</w:t>
            </w:r>
          </w:p>
        </w:tc>
      </w:tr>
    </w:tbl>
    <w:p w:rsidR="00945FE3" w:rsidRPr="00E83882" w:rsidRDefault="00945FE3" w:rsidP="00945FE3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945FE3" w:rsidRPr="00E83882" w:rsidRDefault="00945FE3" w:rsidP="00945FE3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873937" w:rsidRPr="00E83882" w:rsidRDefault="00873937" w:rsidP="00E83882">
      <w:pPr>
        <w:pStyle w:val="a5"/>
        <w:jc w:val="center"/>
        <w:rPr>
          <w:rFonts w:ascii="Times New Roman" w:hAnsi="Times New Roman" w:cs="Times New Roman"/>
          <w:b/>
          <w:sz w:val="24"/>
        </w:rPr>
      </w:pPr>
    </w:p>
    <w:p w:rsidR="002425FB" w:rsidRPr="000336F4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25FB" w:rsidRPr="000336F4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25FB" w:rsidRPr="000336F4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25FB" w:rsidRPr="000336F4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25FB" w:rsidRPr="000336F4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25FB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654BB8" w:rsidRDefault="00654BB8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F37F9D" w:rsidRPr="000336F4" w:rsidRDefault="00F37F9D" w:rsidP="002425FB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2425FB" w:rsidRPr="000336F4" w:rsidRDefault="002425FB" w:rsidP="002425FB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0336F4">
        <w:rPr>
          <w:rFonts w:ascii="Times New Roman" w:eastAsia="Times New Roman" w:hAnsi="Times New Roman" w:cs="Times New Roman"/>
          <w:b/>
          <w:bCs/>
          <w:sz w:val="28"/>
          <w:szCs w:val="20"/>
        </w:rPr>
        <w:lastRenderedPageBreak/>
        <w:t>Результаты освоения рабочей программы кружка «Юные знатоки химии»</w:t>
      </w:r>
    </w:p>
    <w:p w:rsidR="002425FB" w:rsidRPr="000336F4" w:rsidRDefault="002425FB" w:rsidP="002425FB">
      <w:pPr>
        <w:rPr>
          <w:rFonts w:ascii="Times New Roman" w:eastAsia="Times New Roman" w:hAnsi="Times New Roman" w:cs="Times New Roman"/>
          <w:b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Метапредметные</w:t>
      </w:r>
      <w:proofErr w:type="spellEnd"/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:</w:t>
      </w:r>
    </w:p>
    <w:p w:rsidR="002425FB" w:rsidRPr="000336F4" w:rsidRDefault="002425FB" w:rsidP="002425FB">
      <w:pPr>
        <w:rPr>
          <w:rFonts w:ascii="Times New Roman" w:eastAsia="Times New Roman" w:hAnsi="Times New Roman" w:cs="Times New Roman"/>
          <w:i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i/>
          <w:sz w:val="24"/>
          <w:szCs w:val="20"/>
        </w:rPr>
        <w:t>Регулятивные УУД: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-самостоятельно формулировать тему и цели урока;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-составлять план решения учебной проблемы совместно с учителем;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-работать по плану, сверяя свои действия с целью, корректировать свою деятельность;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2425FB" w:rsidRPr="000336F4" w:rsidRDefault="002425FB" w:rsidP="002425FB">
      <w:pPr>
        <w:rPr>
          <w:rFonts w:ascii="Times New Roman" w:eastAsia="Times New Roman" w:hAnsi="Times New Roman" w:cs="Times New Roman"/>
          <w:i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br/>
      </w:r>
      <w:r w:rsidRPr="000336F4">
        <w:rPr>
          <w:rFonts w:ascii="Times New Roman" w:eastAsia="Times New Roman" w:hAnsi="Times New Roman" w:cs="Times New Roman"/>
          <w:i/>
          <w:sz w:val="24"/>
          <w:szCs w:val="20"/>
        </w:rPr>
        <w:t>Познавательные УУД: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-перерабатывать и преобразовывать информацию из одной формы в другую (составлять план, таблицу, схему);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-пользоваться словарями, справочниками;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-осуществлять анализ и синтез;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-устанавливать причинно-следственные связи;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-строить рассуждения;</w:t>
      </w:r>
    </w:p>
    <w:p w:rsidR="002425FB" w:rsidRPr="000336F4" w:rsidRDefault="002425FB" w:rsidP="002425FB">
      <w:pPr>
        <w:rPr>
          <w:rFonts w:ascii="Times New Roman" w:eastAsia="Times New Roman" w:hAnsi="Times New Roman" w:cs="Times New Roman"/>
          <w:i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br/>
      </w:r>
      <w:r w:rsidRPr="000336F4">
        <w:rPr>
          <w:rFonts w:ascii="Times New Roman" w:eastAsia="Times New Roman" w:hAnsi="Times New Roman" w:cs="Times New Roman"/>
          <w:i/>
          <w:sz w:val="24"/>
          <w:szCs w:val="20"/>
        </w:rPr>
        <w:t>Коммуникативные УУД: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-высказывать и обосновывать свою точку зрения;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-слушать и слышать других, пытаться принимать иную точку зрения, быть готовым корректировать свою точку зрения;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-договариваться и приходить к общему решению в совместной деятельности;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задавать вопросы.</w:t>
      </w: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8"/>
        </w:rPr>
      </w:pPr>
    </w:p>
    <w:p w:rsidR="002B1CF9" w:rsidRDefault="002425FB" w:rsidP="002425F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0"/>
        </w:rPr>
      </w:pPr>
      <w:r w:rsidRPr="000336F4">
        <w:rPr>
          <w:rFonts w:ascii="Times New Roman" w:hAnsi="Times New Roman" w:cs="Times New Roman"/>
          <w:b/>
          <w:bCs/>
          <w:sz w:val="24"/>
        </w:rPr>
        <w:t>Личностные результаты</w:t>
      </w:r>
      <w:r w:rsidRPr="000336F4">
        <w:rPr>
          <w:rFonts w:ascii="Times New Roman" w:hAnsi="Times New Roman" w:cs="Times New Roman"/>
        </w:rPr>
        <w:br/>
        <w:t>-</w:t>
      </w:r>
      <w:proofErr w:type="spellStart"/>
      <w:r w:rsidRPr="000336F4">
        <w:rPr>
          <w:rFonts w:ascii="Times New Roman" w:hAnsi="Times New Roman" w:cs="Times New Roman"/>
          <w:sz w:val="24"/>
        </w:rPr>
        <w:t>сформированность</w:t>
      </w:r>
      <w:proofErr w:type="spellEnd"/>
      <w:r w:rsidRPr="000336F4">
        <w:rPr>
          <w:rFonts w:ascii="Times New Roman" w:hAnsi="Times New Roman" w:cs="Times New Roman"/>
          <w:sz w:val="24"/>
        </w:rPr>
        <w:t xml:space="preserve"> познавательных интересов, интеллектуальных и творческих способностей учащихся;</w:t>
      </w:r>
      <w:r w:rsidRPr="000336F4">
        <w:rPr>
          <w:rFonts w:ascii="Times New Roman" w:hAnsi="Times New Roman" w:cs="Times New Roman"/>
          <w:sz w:val="24"/>
        </w:rPr>
        <w:br/>
        <w:t>-самостоятельность в приобретении новых знаний и практических умений;</w:t>
      </w:r>
      <w:r w:rsidRPr="000336F4">
        <w:rPr>
          <w:rFonts w:ascii="Times New Roman" w:hAnsi="Times New Roman" w:cs="Times New Roman"/>
          <w:sz w:val="24"/>
        </w:rPr>
        <w:br/>
        <w:t>-мотивация образовательной деятельности школьников на основе личностно ориентированного подхода.</w:t>
      </w:r>
      <w:r w:rsidR="002B1CF9" w:rsidRPr="002B1CF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  <w:r w:rsidR="002B1CF9">
        <w:rPr>
          <w:rFonts w:ascii="Times New Roman" w:eastAsia="Times New Roman" w:hAnsi="Times New Roman" w:cs="Times New Roman"/>
          <w:b/>
          <w:bCs/>
          <w:sz w:val="28"/>
          <w:szCs w:val="20"/>
        </w:rPr>
        <w:t xml:space="preserve"> </w:t>
      </w:r>
    </w:p>
    <w:p w:rsidR="002425FB" w:rsidRDefault="002B1CF9" w:rsidP="002425FB">
      <w:pPr>
        <w:pStyle w:val="a5"/>
        <w:rPr>
          <w:rFonts w:ascii="Times New Roman" w:hAnsi="Times New Roman" w:cs="Times New Roman"/>
          <w:sz w:val="24"/>
        </w:rPr>
      </w:pPr>
      <w:r w:rsidRPr="00F81FF6">
        <w:rPr>
          <w:rFonts w:ascii="Times New Roman" w:eastAsia="Times New Roman" w:hAnsi="Times New Roman" w:cs="Times New Roman"/>
          <w:b/>
          <w:bCs/>
          <w:sz w:val="28"/>
          <w:szCs w:val="20"/>
        </w:rPr>
        <w:t>Результаты освоения  рабочей программы по изучаемым разделам</w:t>
      </w:r>
    </w:p>
    <w:p w:rsidR="002B1CF9" w:rsidRPr="000336F4" w:rsidRDefault="002B1CF9" w:rsidP="002425FB">
      <w:pPr>
        <w:pStyle w:val="a5"/>
        <w:rPr>
          <w:rFonts w:ascii="Times New Roman" w:hAnsi="Times New Roman" w:cs="Times New Roman"/>
          <w:sz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9"/>
        <w:gridCol w:w="3260"/>
        <w:gridCol w:w="2785"/>
      </w:tblGrid>
      <w:tr w:rsidR="002B1CF9" w:rsidRPr="000336F4" w:rsidTr="0018683C">
        <w:trPr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F81FF6" w:rsidRDefault="002B1CF9" w:rsidP="00730B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B1CF9" w:rsidRPr="000336F4" w:rsidTr="0018683C">
        <w:trPr>
          <w:trHeight w:val="841"/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2B1CF9" w:rsidRDefault="002B1CF9" w:rsidP="002B1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1C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Предметные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2B1CF9" w:rsidRDefault="002B1CF9" w:rsidP="002B1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proofErr w:type="spellStart"/>
            <w:r w:rsidRPr="002B1C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Метапредметные</w:t>
            </w:r>
            <w:proofErr w:type="spellEnd"/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2B1CF9" w:rsidRDefault="002B1CF9" w:rsidP="002B1CF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2B1CF9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</w:rPr>
              <w:t>Личностные</w:t>
            </w:r>
          </w:p>
        </w:tc>
      </w:tr>
      <w:tr w:rsidR="002B1CF9" w:rsidRPr="000336F4" w:rsidTr="0018683C">
        <w:trPr>
          <w:trHeight w:val="229"/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F05B0F" w:rsidRDefault="002B1CF9" w:rsidP="00730B6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81FF6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1. Введение</w:t>
            </w: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 понятия: «химия», «вещество». Правила ТБ</w:t>
            </w:r>
            <w:proofErr w:type="gram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обращаться с лабораторной посудой и оборудованием, оказывать первую медицинскую помощь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понятия о химии и ее роли в жизни человека.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наблюдать, делать выводы при проведении опытов, умения работать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книгой и с периодической систе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мой.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умения работать в парах, отвечать на вопросы 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учителя, умение использовать химический язык, умение работать с химической посудой. Формирование умения слушать учителя, вести диалог с учителем и другими учащимися.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интереса к предмету. </w:t>
            </w:r>
          </w:p>
        </w:tc>
      </w:tr>
      <w:tr w:rsidR="002B1CF9" w:rsidRPr="000336F4" w:rsidTr="0018683C">
        <w:trPr>
          <w:trHeight w:val="314"/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lastRenderedPageBreak/>
              <w:t xml:space="preserve">Раздел 2. Лаборатория юного химика </w:t>
            </w: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Иметь представление 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ндикаторах, о различии чистого вещества и смеси, способах разделения, о кристаллических и аморфных веществах, способах выращивания кристаллов, отличие физических явлений от химических, о растворах, способах их приготовления, о массовой доле растворенного вещества, о воздухе, свойства и области применения кислорода, понятия «ионы», «химическая связь»,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определять тип </w:t>
            </w:r>
            <w:r w:rsidR="0018683C"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хим. связи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соединении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 определять характер среды с помощью индикаторов, проводить процесс выращивания кристаллов, работать с реактивами, определять запах вещества, определять химическую реакцию, определять растворимость веществ, готовить растворы, рассчитывать массу (объем) компонентов, работать с весами, мерным цилиндром, проводить процесс растворения, получать кислород и доказывать его наличие, проводить простейший анализ воды,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очищать воду от примесей отстаиванием или фильтрованием.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самостоятельно определять цели своего обучения,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соотнести свои действия с планируемым результатом,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и развитие химического мышления умение применять его в познавательной, коммуникативной, социальной практике.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ответственного отношения к учению, устойчивых познавательных интересов,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формирование целостного мировоззрения. </w:t>
            </w:r>
          </w:p>
        </w:tc>
      </w:tr>
      <w:tr w:rsidR="002B1CF9" w:rsidRPr="000336F4" w:rsidTr="0018683C">
        <w:trPr>
          <w:trHeight w:val="429"/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 3. «Дом» Д.И. Менделеева, в котором «живут» химические элементы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периодический закон, </w:t>
            </w:r>
            <w:r w:rsidRPr="00033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структуру Периодической системы ХЭ Д.И.Менделеева- порядковый номер ХЭ, периоды (большие и малые), группы – подгруппы А и В, относительные атомная и молекулярная масса; массовая доля элемента в веществе.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Уметь: находить химические элементы в таблице Д.И. Менделеева по знакам или 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названиям, номерам порядковым, групп, периодов, находить по таблице относительную атомную массу, вычислять относительную молекулярную массу, находить массовую долю химического элемента.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Учащийся должен уметь: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проблемы, т. е. устанавливать несоответствие меж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ду желаемым и действительным;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составлять сложный план текста;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владеть таким видом изложения текста, как повествование; под руководством учителя проводить непосредственное на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блюдение;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под руководством учителя оформлять отчет, включающий описание наблюдения, его результатов, выводов;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такой вид мысленного (идеального) моделиро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вания, как знаковое моделирование (на примере знаков химиче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ских элементов);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такой вид материального (предметного) моде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лирования, как физическое моделирование (на примере модели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рования атомов и молекул);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получать химическую информацию из различных источников; определять объект и аспект анализа и синтеза; определять компоненты объекта в соответствии с аспектом анализа и синтеза;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осуществлять качественное и количественное описание ком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понентов объекта;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определять отношения объекта с другими объектами; определять существенные признаки объекта.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Формирование интереса к новому предмету, ответственного отношения к учению.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Осознание и понимание достижений в области хи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>мии своей страны; общемировых достижений в области химии, осно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в здорового образа жизни; правил поведения в чрезвычайных ситуациях, 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связанных с воздействием различных веществ.</w:t>
            </w:r>
          </w:p>
        </w:tc>
      </w:tr>
      <w:tr w:rsidR="002B1CF9" w:rsidRPr="000336F4" w:rsidTr="0018683C">
        <w:trPr>
          <w:trHeight w:val="50"/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 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4. Домашняя химия</w:t>
            </w: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Знать роль жиров, белков, углеводов, витаминов в продуктах питания и правила их применения; 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содержимое домашней аптечки, правила хранения и применения лекарств; качественные реакции на лекарственные 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препараты</w:t>
            </w:r>
            <w:proofErr w:type="gram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;п</w:t>
            </w:r>
            <w:proofErr w:type="gram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равила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обращения с препаратами бытовой химии; правила удаления </w:t>
            </w:r>
            <w:r w:rsidRPr="000336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жировых пятен, пятен от ягод и фруктов, овощей и соков, пищевых продуктов, крови, краски.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называть основные компоненты пищи,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проводить простейший анализ продуктов питания, оказывать первую помощь при ожогах, отравлениях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Развитие умения осознанного выбора и развития темы, подбора соответствующей 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информаии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 использованием источников различного рода; Развития умения сравнения, наблюдения, анализа полученных результатов, 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определние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последовательности и связи рассуждений, грамотном построении проекта; побуждении к дискуссии, развитие умения доказывать свою точку зрения, выделять главное, делать логичные выводы, опираясь на известные факты и теории; воспитывать умение оценивать свои действия, правила выполнения действий на уровне ретроспективной оценки.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Умение работать в группе; доказывать окружающим свою точку зрения, объяснять свой выбор группы, учитывать мнения других; воспитывать умение 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формулировать вопросы и задания, задавать их оппонентам; организовывать сотрудничество и сотворчество с 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членеми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и оппонентами.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Формирование ответственного отношения к учебе, готовности и способности к самообразованию, саморазвитию; формирование целостного мировоззренческого кругозора учащихся, неразрывности явлений и процессов, 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соответствующиму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современному развитию науки; развитие коммуникативных способностей, поведенческой безопасности в научном и бытовом плане.</w:t>
            </w:r>
          </w:p>
        </w:tc>
      </w:tr>
      <w:tr w:rsidR="002B1CF9" w:rsidRPr="000336F4" w:rsidTr="0018683C">
        <w:trPr>
          <w:trHeight w:val="513"/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 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5. Увлекательн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а</w:t>
            </w: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я химия для экспериментаторов</w:t>
            </w: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Знать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правила обращения с реактивами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Уметь</w:t>
            </w: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обращаться с лабораторной посудой и оборудованием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Учащийся должен уметь: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самостоятельно использовать опосредованное наблюдение.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умения интегрировать полученные знания в повседневную жизнь</w:t>
            </w:r>
          </w:p>
        </w:tc>
      </w:tr>
      <w:tr w:rsidR="002B1CF9" w:rsidRPr="000336F4" w:rsidTr="0018683C">
        <w:trPr>
          <w:trHeight w:val="387"/>
          <w:tblCellSpacing w:w="15" w:type="dxa"/>
        </w:trPr>
        <w:tc>
          <w:tcPr>
            <w:tcW w:w="9264" w:type="dxa"/>
            <w:gridSpan w:val="3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Раздел 6. Химия и окружающая среда</w:t>
            </w: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1CF9" w:rsidRPr="000336F4" w:rsidTr="0018683C">
        <w:trPr>
          <w:tblCellSpacing w:w="15" w:type="dxa"/>
        </w:trPr>
        <w:tc>
          <w:tcPr>
            <w:tcW w:w="3234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Знать: значение понятий «окружающая среда», «химические загрязнители», «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экологизация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», основные источники загрязнения окружающей среды, причины загрязнения, атмосферы, почвы, воды.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Уметь:</w:t>
            </w:r>
          </w:p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Анализировать состояние окружающей среды; называть химические загрязнители; предлагать пути решения экологических проблем, связанных с химическим загрязнением</w:t>
            </w:r>
          </w:p>
        </w:tc>
        <w:tc>
          <w:tcPr>
            <w:tcW w:w="323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Умение подбора соответствующей информации с использованием источников различного рода; Развития экологического рассуждения, обоснования, выделять главное, делать логичные выводы, опираясь на известные факты и теории; Умение работать в группе; доказывать окружающим свою точку зрения, объяснять свой выбор группы, учитывать мнения других; воспитывать умение формулировать вопросы и задания, задавать их оппонентам; организовывать сотрудничество и сотворчество с </w:t>
            </w:r>
            <w:proofErr w:type="spellStart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членеми</w:t>
            </w:r>
            <w:proofErr w:type="spellEnd"/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группы и оппонентами.</w:t>
            </w:r>
          </w:p>
        </w:tc>
        <w:tc>
          <w:tcPr>
            <w:tcW w:w="2740" w:type="dxa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B1CF9" w:rsidRPr="000336F4" w:rsidRDefault="002B1CF9" w:rsidP="00730B6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336F4">
              <w:rPr>
                <w:rFonts w:ascii="Times New Roman" w:eastAsia="Times New Roman" w:hAnsi="Times New Roman" w:cs="Times New Roman"/>
                <w:sz w:val="20"/>
                <w:szCs w:val="20"/>
              </w:rPr>
              <w:t>Формирование ответственного отношения к природе, готовности и способности к самообразованию, саморазвитию; формирование целостного мировоззренческого кругозора учащихся, развитие коммуникативных способностей, экологической безопасности и нахождения пути решения проблем.</w:t>
            </w:r>
          </w:p>
        </w:tc>
      </w:tr>
    </w:tbl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</w:p>
    <w:p w:rsidR="002425FB" w:rsidRPr="000336F4" w:rsidRDefault="002425FB" w:rsidP="002425FB">
      <w:pPr>
        <w:pStyle w:val="a5"/>
        <w:rPr>
          <w:rFonts w:ascii="Times New Roman" w:hAnsi="Times New Roman" w:cs="Times New Roman"/>
          <w:sz w:val="24"/>
        </w:rPr>
      </w:pPr>
    </w:p>
    <w:p w:rsidR="002B25E4" w:rsidRPr="000336F4" w:rsidRDefault="002B25E4" w:rsidP="002B25E4">
      <w:pPr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F37F9D" w:rsidRDefault="00F37F9D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</w:p>
    <w:p w:rsidR="00B73E84" w:rsidRPr="000336F4" w:rsidRDefault="002425FB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lastRenderedPageBreak/>
        <w:t>Условия реализации рабочей программы кружка «Юные знатоки химии»</w:t>
      </w:r>
    </w:p>
    <w:p w:rsidR="002425FB" w:rsidRPr="000336F4" w:rsidRDefault="002425FB" w:rsidP="002B25E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/>
          <w:bCs/>
          <w:sz w:val="24"/>
          <w:szCs w:val="20"/>
        </w:rPr>
        <w:t>Учебно-методические условия реализации программы:</w:t>
      </w:r>
    </w:p>
    <w:p w:rsidR="0048692C" w:rsidRPr="000336F4" w:rsidRDefault="0048692C" w:rsidP="002425FB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Ермолаев М.В. Биологическая химия.- М.:Медицина,1978.</w:t>
      </w:r>
    </w:p>
    <w:p w:rsidR="0048692C" w:rsidRPr="000336F4" w:rsidRDefault="0048692C" w:rsidP="002425FB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Кружки по химии в школе.- М.: Просвещение,1978.</w:t>
      </w:r>
    </w:p>
    <w:p w:rsidR="0048692C" w:rsidRPr="000336F4" w:rsidRDefault="0048692C" w:rsidP="0048692C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Алексинский В.Н. Занимательные опыты по химии</w:t>
      </w:r>
      <w:proofErr w:type="gram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.-</w:t>
      </w:r>
      <w:proofErr w:type="gram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М.: Просвещение,1995.</w:t>
      </w:r>
    </w:p>
    <w:p w:rsidR="0048692C" w:rsidRPr="000336F4" w:rsidRDefault="0048692C" w:rsidP="002425FB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Коновлов</w:t>
      </w:r>
      <w:proofErr w:type="spell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 xml:space="preserve"> В.Н. Техника безопасности при работах по химии</w:t>
      </w:r>
      <w:proofErr w:type="gram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.-</w:t>
      </w:r>
      <w:proofErr w:type="gram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М.: Просвещение,1995.</w:t>
      </w:r>
    </w:p>
    <w:p w:rsidR="0048692C" w:rsidRPr="000336F4" w:rsidRDefault="0048692C" w:rsidP="002425FB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Штремплер</w:t>
      </w:r>
      <w:proofErr w:type="spell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 xml:space="preserve"> Г.И. Химия на досуге. Домашняя химическая лаборатория</w:t>
      </w:r>
      <w:proofErr w:type="gram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.-</w:t>
      </w:r>
      <w:proofErr w:type="gram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М.: Просвещение, 1996.</w:t>
      </w:r>
    </w:p>
    <w:p w:rsidR="0048692C" w:rsidRPr="000336F4" w:rsidRDefault="0048692C" w:rsidP="002425FB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Штремплер</w:t>
      </w:r>
      <w:proofErr w:type="spell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 xml:space="preserve"> Г.И. Химия на досуге. Загадки, игры, ребусы</w:t>
      </w:r>
      <w:proofErr w:type="gram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.-</w:t>
      </w:r>
      <w:proofErr w:type="gram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М.: Просвещение, 1993.</w:t>
      </w:r>
    </w:p>
    <w:p w:rsidR="0048692C" w:rsidRPr="000336F4" w:rsidRDefault="0048692C" w:rsidP="002425FB">
      <w:pPr>
        <w:pStyle w:val="aa"/>
        <w:numPr>
          <w:ilvl w:val="0"/>
          <w:numId w:val="2"/>
        </w:numPr>
        <w:tabs>
          <w:tab w:val="left" w:pos="6100"/>
        </w:tabs>
        <w:rPr>
          <w:rFonts w:ascii="Times New Roman" w:eastAsia="Times New Roman" w:hAnsi="Times New Roman" w:cs="Times New Roman"/>
          <w:bCs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>Аликбекова</w:t>
      </w:r>
      <w:proofErr w:type="spellEnd"/>
      <w:r w:rsidRPr="000336F4">
        <w:rPr>
          <w:rFonts w:ascii="Times New Roman" w:eastAsia="Times New Roman" w:hAnsi="Times New Roman" w:cs="Times New Roman"/>
          <w:bCs/>
          <w:sz w:val="24"/>
          <w:szCs w:val="20"/>
        </w:rPr>
        <w:t xml:space="preserve"> Л.Ю., Хабарова Е.И. Сведения об экологии в химических задачах//Химия в школе.-2000.-№6</w:t>
      </w:r>
    </w:p>
    <w:p w:rsidR="00B73E84" w:rsidRP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Артамонова И.Г., </w:t>
      </w:r>
      <w:proofErr w:type="spellStart"/>
      <w:r w:rsidRPr="000336F4">
        <w:rPr>
          <w:rFonts w:ascii="Times New Roman" w:eastAsia="Times New Roman" w:hAnsi="Times New Roman" w:cs="Times New Roman"/>
          <w:sz w:val="24"/>
          <w:szCs w:val="20"/>
        </w:rPr>
        <w:t>Сагайдачная</w:t>
      </w:r>
      <w:proofErr w:type="spellEnd"/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 В.В. </w:t>
      </w:r>
      <w:r w:rsidR="0048692C" w:rsidRPr="000336F4">
        <w:rPr>
          <w:rFonts w:ascii="Times New Roman" w:eastAsia="Times New Roman" w:hAnsi="Times New Roman" w:cs="Times New Roman"/>
          <w:sz w:val="24"/>
          <w:szCs w:val="20"/>
        </w:rPr>
        <w:t>П</w:t>
      </w:r>
      <w:r w:rsidRPr="000336F4">
        <w:rPr>
          <w:rFonts w:ascii="Times New Roman" w:eastAsia="Times New Roman" w:hAnsi="Times New Roman" w:cs="Times New Roman"/>
          <w:sz w:val="24"/>
          <w:szCs w:val="20"/>
        </w:rPr>
        <w:t>рактические работы с исследованием лекарственных препаратов и средств бытовой химии.// Химия в школе.- 2002.-№ 9. с. 73-80</w:t>
      </w:r>
    </w:p>
    <w:p w:rsidR="00B73E84" w:rsidRP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Гроссе Э., </w:t>
      </w:r>
      <w:proofErr w:type="spellStart"/>
      <w:r w:rsidRPr="000336F4">
        <w:rPr>
          <w:rFonts w:ascii="Times New Roman" w:eastAsia="Times New Roman" w:hAnsi="Times New Roman" w:cs="Times New Roman"/>
          <w:sz w:val="24"/>
          <w:szCs w:val="20"/>
        </w:rPr>
        <w:t>Вайсмантель</w:t>
      </w:r>
      <w:proofErr w:type="spellEnd"/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 Х. Химия для любознательных. – Л.: Химия, 1985</w:t>
      </w:r>
    </w:p>
    <w:p w:rsidR="00B73E84" w:rsidRP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Запольских Г.Ю. Элективный курс "Химия в быту".// Химия в школе. -2005.-№ 5.- с. 25-26</w:t>
      </w:r>
    </w:p>
    <w:p w:rsidR="00B73E84" w:rsidRP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sz w:val="24"/>
          <w:szCs w:val="20"/>
        </w:rPr>
        <w:t>Северюхина</w:t>
      </w:r>
      <w:proofErr w:type="spellEnd"/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 Т.В. Старые опыты с новым содержанием. // Химия в школе.-1999.- № 3.- с. 64-70</w:t>
      </w:r>
    </w:p>
    <w:p w:rsidR="00B73E84" w:rsidRP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sz w:val="24"/>
          <w:szCs w:val="20"/>
        </w:rPr>
        <w:t>Стройкова</w:t>
      </w:r>
      <w:proofErr w:type="spellEnd"/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 С.И. Факультативный курс "Химия и пища".// Химия в школе.-2005.- № 5.- с. 28-29</w:t>
      </w:r>
    </w:p>
    <w:p w:rsidR="00B73E84" w:rsidRP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0336F4">
        <w:rPr>
          <w:rFonts w:ascii="Times New Roman" w:eastAsia="Times New Roman" w:hAnsi="Times New Roman" w:cs="Times New Roman"/>
          <w:sz w:val="24"/>
          <w:szCs w:val="20"/>
        </w:rPr>
        <w:t>Яковишин</w:t>
      </w:r>
      <w:proofErr w:type="spellEnd"/>
      <w:r w:rsidRPr="000336F4">
        <w:rPr>
          <w:rFonts w:ascii="Times New Roman" w:eastAsia="Times New Roman" w:hAnsi="Times New Roman" w:cs="Times New Roman"/>
          <w:sz w:val="24"/>
          <w:szCs w:val="20"/>
        </w:rPr>
        <w:t xml:space="preserve"> Л.А. химические опыты с лекарственными веществами. // Химия в школе.-2004.-№ 9.-С. 61-65.</w:t>
      </w:r>
    </w:p>
    <w:p w:rsidR="00483D01" w:rsidRPr="000336F4" w:rsidRDefault="00483D01" w:rsidP="002425F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>Скурихин И.М., Нечаев А.П. “Все о пище с точки зрения химика. Справочное издание”. М.: “Высшая школа”, 1991 г.</w:t>
      </w:r>
    </w:p>
    <w:p w:rsidR="00483D01" w:rsidRPr="000336F4" w:rsidRDefault="00483D01" w:rsidP="002425F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336F4">
        <w:rPr>
          <w:rFonts w:ascii="Times New Roman" w:hAnsi="Times New Roman" w:cs="Times New Roman"/>
          <w:sz w:val="24"/>
        </w:rPr>
        <w:t xml:space="preserve">Степин Б.Д., </w:t>
      </w:r>
      <w:proofErr w:type="spellStart"/>
      <w:r w:rsidRPr="000336F4">
        <w:rPr>
          <w:rFonts w:ascii="Times New Roman" w:hAnsi="Times New Roman" w:cs="Times New Roman"/>
          <w:sz w:val="24"/>
        </w:rPr>
        <w:t>Аликберова</w:t>
      </w:r>
      <w:proofErr w:type="spellEnd"/>
      <w:r w:rsidRPr="000336F4">
        <w:rPr>
          <w:rFonts w:ascii="Times New Roman" w:hAnsi="Times New Roman" w:cs="Times New Roman"/>
          <w:sz w:val="24"/>
        </w:rPr>
        <w:t xml:space="preserve"> Л.Ю. “Домашняя химия, химия в быту и на каждый день”. М.: “РЭТ”, 2001 г.</w:t>
      </w:r>
    </w:p>
    <w:p w:rsidR="00483D01" w:rsidRPr="000336F4" w:rsidRDefault="00483D01" w:rsidP="002425FB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spellStart"/>
      <w:r w:rsidRPr="000336F4">
        <w:rPr>
          <w:rFonts w:ascii="Times New Roman" w:hAnsi="Times New Roman" w:cs="Times New Roman"/>
          <w:sz w:val="24"/>
        </w:rPr>
        <w:t>Сопова</w:t>
      </w:r>
      <w:proofErr w:type="spellEnd"/>
      <w:r w:rsidRPr="000336F4">
        <w:rPr>
          <w:rFonts w:ascii="Times New Roman" w:hAnsi="Times New Roman" w:cs="Times New Roman"/>
          <w:sz w:val="24"/>
        </w:rPr>
        <w:t xml:space="preserve"> А.С. “Химия и лекарственные вещества”. М.: “Высшая школа”, 1982 г.</w:t>
      </w:r>
    </w:p>
    <w:p w:rsidR="000336F4" w:rsidRDefault="00B73E84" w:rsidP="002425FB">
      <w:pPr>
        <w:pStyle w:val="aa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0336F4">
        <w:rPr>
          <w:rFonts w:ascii="Times New Roman" w:eastAsia="Times New Roman" w:hAnsi="Times New Roman" w:cs="Times New Roman"/>
          <w:sz w:val="24"/>
          <w:szCs w:val="20"/>
        </w:rPr>
        <w:t>Электронное издание. Виртуальная химическая лаборатория.</w:t>
      </w:r>
    </w:p>
    <w:p w:rsidR="00D87780" w:rsidRPr="000336F4" w:rsidRDefault="00D87780" w:rsidP="00D87780">
      <w:pPr>
        <w:pStyle w:val="aa"/>
        <w:rPr>
          <w:rFonts w:ascii="Times New Roman" w:eastAsia="Times New Roman" w:hAnsi="Times New Roman" w:cs="Times New Roman"/>
          <w:sz w:val="24"/>
          <w:szCs w:val="20"/>
        </w:rPr>
      </w:pPr>
    </w:p>
    <w:p w:rsidR="000336F4" w:rsidRPr="000336F4" w:rsidRDefault="000336F4" w:rsidP="0018683C">
      <w:pPr>
        <w:pStyle w:val="aa"/>
        <w:shd w:val="clear" w:color="auto" w:fill="FFFFFF"/>
        <w:spacing w:line="240" w:lineRule="auto"/>
        <w:ind w:left="1069"/>
        <w:jc w:val="center"/>
        <w:rPr>
          <w:rFonts w:ascii="Times New Roman" w:hAnsi="Times New Roman" w:cs="Times New Roman"/>
          <w:sz w:val="24"/>
          <w:szCs w:val="24"/>
        </w:rPr>
      </w:pPr>
      <w:r w:rsidRPr="000336F4">
        <w:rPr>
          <w:rFonts w:ascii="Times New Roman" w:hAnsi="Times New Roman" w:cs="Times New Roman"/>
        </w:rPr>
        <w:tab/>
      </w:r>
    </w:p>
    <w:p w:rsidR="00B73E84" w:rsidRPr="000336F4" w:rsidRDefault="00B73E84" w:rsidP="000336F4">
      <w:pPr>
        <w:tabs>
          <w:tab w:val="left" w:pos="2323"/>
        </w:tabs>
        <w:rPr>
          <w:rFonts w:ascii="Times New Roman" w:hAnsi="Times New Roman" w:cs="Times New Roman"/>
        </w:rPr>
      </w:pPr>
    </w:p>
    <w:sectPr w:rsidR="00B73E84" w:rsidRPr="000336F4" w:rsidSect="00B73E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9E"/>
    <w:multiLevelType w:val="multilevel"/>
    <w:tmpl w:val="6E2C2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313551"/>
    <w:multiLevelType w:val="hybridMultilevel"/>
    <w:tmpl w:val="1286E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E84"/>
    <w:rsid w:val="000336F4"/>
    <w:rsid w:val="000425B3"/>
    <w:rsid w:val="00065663"/>
    <w:rsid w:val="000B4372"/>
    <w:rsid w:val="0018683C"/>
    <w:rsid w:val="002425FB"/>
    <w:rsid w:val="00265F4B"/>
    <w:rsid w:val="002664FB"/>
    <w:rsid w:val="002B1CF9"/>
    <w:rsid w:val="002B25E4"/>
    <w:rsid w:val="003D577D"/>
    <w:rsid w:val="00483D01"/>
    <w:rsid w:val="00486579"/>
    <w:rsid w:val="0048692C"/>
    <w:rsid w:val="004B2C80"/>
    <w:rsid w:val="005A08B7"/>
    <w:rsid w:val="00654BB8"/>
    <w:rsid w:val="006F516C"/>
    <w:rsid w:val="00704563"/>
    <w:rsid w:val="00730B6A"/>
    <w:rsid w:val="00782FDD"/>
    <w:rsid w:val="007D3695"/>
    <w:rsid w:val="007F0415"/>
    <w:rsid w:val="008450BE"/>
    <w:rsid w:val="00867B7A"/>
    <w:rsid w:val="00873937"/>
    <w:rsid w:val="009005AA"/>
    <w:rsid w:val="00902B24"/>
    <w:rsid w:val="00945FE3"/>
    <w:rsid w:val="00967856"/>
    <w:rsid w:val="00997449"/>
    <w:rsid w:val="009D20BA"/>
    <w:rsid w:val="00A02B6C"/>
    <w:rsid w:val="00B5694D"/>
    <w:rsid w:val="00B65075"/>
    <w:rsid w:val="00B73E84"/>
    <w:rsid w:val="00B770CD"/>
    <w:rsid w:val="00C32951"/>
    <w:rsid w:val="00CC6B45"/>
    <w:rsid w:val="00D87780"/>
    <w:rsid w:val="00DB69DF"/>
    <w:rsid w:val="00E83882"/>
    <w:rsid w:val="00EC6507"/>
    <w:rsid w:val="00F12AEA"/>
    <w:rsid w:val="00F37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5E4"/>
    <w:pPr>
      <w:spacing w:after="0" w:line="240" w:lineRule="auto"/>
    </w:pPr>
  </w:style>
  <w:style w:type="table" w:styleId="a6">
    <w:name w:val="Table Grid"/>
    <w:basedOn w:val="a1"/>
    <w:uiPriority w:val="59"/>
    <w:rsid w:val="002B2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483D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3D01"/>
  </w:style>
  <w:style w:type="paragraph" w:styleId="a9">
    <w:name w:val="List"/>
    <w:basedOn w:val="a"/>
    <w:uiPriority w:val="99"/>
    <w:semiHidden/>
    <w:unhideWhenUsed/>
    <w:rsid w:val="00483D01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425FB"/>
    <w:pPr>
      <w:ind w:left="720"/>
      <w:contextualSpacing/>
    </w:pPr>
  </w:style>
  <w:style w:type="paragraph" w:styleId="ab">
    <w:name w:val="Title"/>
    <w:basedOn w:val="a"/>
    <w:link w:val="ac"/>
    <w:qFormat/>
    <w:rsid w:val="000336F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336F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0336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3E8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B25E4"/>
    <w:pPr>
      <w:spacing w:after="0" w:line="240" w:lineRule="auto"/>
    </w:pPr>
  </w:style>
  <w:style w:type="table" w:styleId="a6">
    <w:name w:val="Table Grid"/>
    <w:basedOn w:val="a1"/>
    <w:uiPriority w:val="59"/>
    <w:rsid w:val="002B25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483D01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83D01"/>
  </w:style>
  <w:style w:type="paragraph" w:styleId="a9">
    <w:name w:val="List"/>
    <w:basedOn w:val="a"/>
    <w:uiPriority w:val="99"/>
    <w:semiHidden/>
    <w:unhideWhenUsed/>
    <w:rsid w:val="00483D01"/>
    <w:pPr>
      <w:spacing w:after="0" w:line="240" w:lineRule="auto"/>
      <w:ind w:left="283" w:hanging="283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2425FB"/>
    <w:pPr>
      <w:ind w:left="720"/>
      <w:contextualSpacing/>
    </w:pPr>
  </w:style>
  <w:style w:type="paragraph" w:styleId="ab">
    <w:name w:val="Title"/>
    <w:basedOn w:val="a"/>
    <w:link w:val="ac"/>
    <w:qFormat/>
    <w:rsid w:val="000336F4"/>
    <w:pPr>
      <w:spacing w:after="0" w:line="240" w:lineRule="auto"/>
      <w:jc w:val="center"/>
    </w:pPr>
    <w:rPr>
      <w:rFonts w:ascii="Times New Roman" w:eastAsia="Calibri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0336F4"/>
    <w:rPr>
      <w:rFonts w:ascii="Times New Roman" w:eastAsia="Calibri" w:hAnsi="Times New Roman" w:cs="Times New Roman"/>
      <w:b/>
      <w:sz w:val="28"/>
      <w:szCs w:val="20"/>
      <w:lang w:eastAsia="ru-RU"/>
    </w:rPr>
  </w:style>
  <w:style w:type="character" w:styleId="ad">
    <w:name w:val="Strong"/>
    <w:basedOn w:val="a0"/>
    <w:uiPriority w:val="22"/>
    <w:qFormat/>
    <w:rsid w:val="000336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027654">
      <w:bodyDiv w:val="1"/>
      <w:marLeft w:val="0"/>
      <w:marRight w:val="0"/>
      <w:marTop w:val="24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912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6518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32300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4279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0C0C0"/>
                        <w:left w:val="single" w:sz="6" w:space="31" w:color="C0C0C0"/>
                        <w:bottom w:val="single" w:sz="6" w:space="15" w:color="C0C0C0"/>
                        <w:right w:val="single" w:sz="6" w:space="31" w:color="C0C0C0"/>
                      </w:divBdr>
                      <w:divsChild>
                        <w:div w:id="14817944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4091303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576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2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144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405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7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AA57-806D-43AB-A46F-88330760B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4163</Words>
  <Characters>23733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химия</dc:creator>
  <cp:lastModifiedBy>User</cp:lastModifiedBy>
  <cp:revision>2</cp:revision>
  <cp:lastPrinted>2017-10-31T11:24:00Z</cp:lastPrinted>
  <dcterms:created xsi:type="dcterms:W3CDTF">2024-11-01T07:00:00Z</dcterms:created>
  <dcterms:modified xsi:type="dcterms:W3CDTF">2024-11-01T07:00:00Z</dcterms:modified>
</cp:coreProperties>
</file>