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1A" w:rsidRDefault="00EA251A">
      <w:pPr>
        <w:rPr>
          <w:b/>
        </w:rPr>
      </w:pPr>
    </w:p>
    <w:p w:rsidR="00EA251A" w:rsidRDefault="00EA251A">
      <w:pPr>
        <w:rPr>
          <w:b/>
        </w:rPr>
      </w:pPr>
    </w:p>
    <w:p w:rsidR="00EA251A" w:rsidRDefault="003470C9">
      <w:pPr>
        <w:spacing w:line="408" w:lineRule="auto"/>
        <w:ind w:left="120"/>
        <w:jc w:val="center"/>
        <w:rPr>
          <w:b/>
          <w:color w:val="000000"/>
          <w:sz w:val="28"/>
        </w:rPr>
      </w:pPr>
      <w:bookmarkStart w:id="0" w:name="__DdeLink__9341_1575662377"/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A251A" w:rsidRDefault="003470C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1" w:name="fd1fc812-547d-4630-9f5e-e1606ffef873_Коп"/>
      <w:r>
        <w:rPr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>
        <w:rPr>
          <w:b/>
          <w:color w:val="000000"/>
          <w:sz w:val="28"/>
        </w:rPr>
        <w:t xml:space="preserve">‌‌ </w:t>
      </w:r>
    </w:p>
    <w:p w:rsidR="00EA251A" w:rsidRDefault="003470C9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2" w:name="c89a4936-5647-4dc6-8d90-3b268b68836d_Коп"/>
      <w:r>
        <w:rPr>
          <w:b/>
          <w:color w:val="000000"/>
          <w:sz w:val="28"/>
        </w:rPr>
        <w:t>МКУ "Отдел образования муниципального образования" "</w:t>
      </w:r>
      <w:proofErr w:type="spellStart"/>
      <w:r>
        <w:rPr>
          <w:b/>
          <w:color w:val="000000"/>
          <w:sz w:val="28"/>
        </w:rPr>
        <w:t>Новосергиевский</w:t>
      </w:r>
      <w:proofErr w:type="spellEnd"/>
      <w:r>
        <w:rPr>
          <w:b/>
          <w:color w:val="000000"/>
          <w:sz w:val="28"/>
        </w:rPr>
        <w:t xml:space="preserve"> район Оренбургской области""</w:t>
      </w:r>
      <w:bookmarkEnd w:id="2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EA251A" w:rsidRDefault="003470C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МОБУ "</w:t>
      </w:r>
      <w:proofErr w:type="spellStart"/>
      <w:r>
        <w:rPr>
          <w:b/>
          <w:color w:val="000000"/>
          <w:sz w:val="28"/>
        </w:rPr>
        <w:t>Сузановская</w:t>
      </w:r>
      <w:proofErr w:type="spellEnd"/>
      <w:r>
        <w:rPr>
          <w:b/>
          <w:color w:val="000000"/>
          <w:sz w:val="28"/>
        </w:rPr>
        <w:t xml:space="preserve"> средняя общеобразовательная школа"</w:t>
      </w:r>
    </w:p>
    <w:p w:rsidR="00EA251A" w:rsidRDefault="00EA251A">
      <w:pPr>
        <w:ind w:left="120"/>
      </w:pPr>
    </w:p>
    <w:p w:rsidR="00EA251A" w:rsidRDefault="00EA251A">
      <w:pPr>
        <w:ind w:left="120"/>
      </w:pPr>
    </w:p>
    <w:p w:rsidR="00EA251A" w:rsidRDefault="00EA251A">
      <w:pPr>
        <w:ind w:left="120"/>
      </w:pPr>
    </w:p>
    <w:p w:rsidR="00EA251A" w:rsidRDefault="00EA251A">
      <w:pPr>
        <w:ind w:left="120"/>
      </w:pPr>
    </w:p>
    <w:tbl>
      <w:tblPr>
        <w:tblW w:w="9750" w:type="dxa"/>
        <w:tblInd w:w="109" w:type="dxa"/>
        <w:tblLook w:val="04A0" w:firstRow="1" w:lastRow="0" w:firstColumn="1" w:lastColumn="0" w:noHBand="0" w:noVBand="1"/>
      </w:tblPr>
      <w:tblGrid>
        <w:gridCol w:w="3114"/>
        <w:gridCol w:w="3119"/>
        <w:gridCol w:w="3517"/>
      </w:tblGrid>
      <w:tr w:rsidR="00EA251A">
        <w:tc>
          <w:tcPr>
            <w:tcW w:w="3114" w:type="dxa"/>
          </w:tcPr>
          <w:p w:rsidR="00EA251A" w:rsidRDefault="003470C9">
            <w:pPr>
              <w:widowControl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A251A" w:rsidRDefault="003470C9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gramStart"/>
            <w:r>
              <w:rPr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color w:val="000000"/>
                <w:sz w:val="28"/>
                <w:szCs w:val="28"/>
              </w:rPr>
              <w:t>овета</w:t>
            </w:r>
            <w:proofErr w:type="spellEnd"/>
          </w:p>
          <w:p w:rsidR="00EA251A" w:rsidRDefault="003470C9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  <w:p w:rsidR="00EA251A" w:rsidRDefault="003470C9">
            <w:pPr>
              <w:widowControl w:val="0"/>
              <w:jc w:val="right"/>
            </w:pPr>
            <w:r>
              <w:rPr>
                <w:color w:val="000000"/>
              </w:rPr>
              <w:t xml:space="preserve">        К</w:t>
            </w:r>
            <w:r>
              <w:rPr>
                <w:color w:val="000000"/>
              </w:rPr>
              <w:t>.А</w:t>
            </w:r>
            <w:r>
              <w:rPr>
                <w:color w:val="000000"/>
              </w:rPr>
              <w:t>. Семенко</w:t>
            </w:r>
          </w:p>
          <w:p w:rsidR="00EA251A" w:rsidRDefault="00EA251A">
            <w:pPr>
              <w:widowControl w:val="0"/>
            </w:pPr>
          </w:p>
          <w:p w:rsidR="00EA251A" w:rsidRDefault="003470C9">
            <w:pPr>
              <w:widowControl w:val="0"/>
            </w:pPr>
            <w:r>
              <w:rPr>
                <w:color w:val="000000"/>
              </w:rPr>
              <w:t>Протокол №11от «30» августа   2024 г.</w:t>
            </w:r>
          </w:p>
          <w:p w:rsidR="00EA251A" w:rsidRDefault="00EA251A">
            <w:pPr>
              <w:widowControl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9" w:type="dxa"/>
          </w:tcPr>
          <w:p w:rsidR="00EA251A" w:rsidRDefault="003470C9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A251A" w:rsidRDefault="003470C9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EA251A" w:rsidRDefault="003470C9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  <w:p w:rsidR="00EA251A" w:rsidRDefault="003470C9">
            <w:pPr>
              <w:widowControl w:val="0"/>
              <w:jc w:val="right"/>
            </w:pPr>
            <w:r>
              <w:rPr>
                <w:color w:val="000000"/>
              </w:rPr>
              <w:t xml:space="preserve">    Н.Г. </w:t>
            </w:r>
            <w:proofErr w:type="spellStart"/>
            <w:r>
              <w:rPr>
                <w:color w:val="000000"/>
              </w:rPr>
              <w:t>Щеняева</w:t>
            </w:r>
            <w:proofErr w:type="spellEnd"/>
          </w:p>
          <w:p w:rsidR="00EA251A" w:rsidRDefault="00EA251A">
            <w:pPr>
              <w:widowControl w:val="0"/>
            </w:pPr>
          </w:p>
          <w:p w:rsidR="00EA251A" w:rsidRDefault="003470C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Протокол №1 от «30» августа   2024 г.</w:t>
            </w:r>
          </w:p>
          <w:p w:rsidR="00EA251A" w:rsidRDefault="00EA251A">
            <w:pPr>
              <w:widowControl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517" w:type="dxa"/>
          </w:tcPr>
          <w:p w:rsidR="00EA251A" w:rsidRDefault="003470C9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A251A" w:rsidRDefault="003470C9">
            <w:pPr>
              <w:widowControl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EA251A" w:rsidRDefault="003470C9">
            <w:pPr>
              <w:widowControl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  <w:p w:rsidR="00EA251A" w:rsidRDefault="003470C9">
            <w:pPr>
              <w:widowControl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К.А.Семенко</w:t>
            </w:r>
            <w:proofErr w:type="spellEnd"/>
          </w:p>
          <w:p w:rsidR="00EA251A" w:rsidRDefault="00EA251A">
            <w:pPr>
              <w:widowControl w:val="0"/>
            </w:pPr>
          </w:p>
          <w:p w:rsidR="00EA251A" w:rsidRDefault="003470C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Приказ № 42 от «02» сентября   2024 г.</w:t>
            </w:r>
          </w:p>
          <w:p w:rsidR="00EA251A" w:rsidRDefault="00EA251A">
            <w:pPr>
              <w:widowControl w:val="0"/>
              <w:spacing w:after="120"/>
              <w:jc w:val="both"/>
              <w:rPr>
                <w:color w:val="000000"/>
              </w:rPr>
            </w:pPr>
          </w:p>
        </w:tc>
      </w:tr>
    </w:tbl>
    <w:p w:rsidR="00EA251A" w:rsidRDefault="00EA251A">
      <w:pPr>
        <w:ind w:left="120"/>
      </w:pPr>
    </w:p>
    <w:p w:rsidR="00EA251A" w:rsidRDefault="003470C9">
      <w:pPr>
        <w:ind w:left="120"/>
        <w:rPr>
          <w:color w:val="000000"/>
          <w:sz w:val="28"/>
        </w:rPr>
      </w:pPr>
      <w:r>
        <w:rPr>
          <w:color w:val="000000"/>
          <w:sz w:val="28"/>
        </w:rPr>
        <w:t>‌</w:t>
      </w:r>
    </w:p>
    <w:p w:rsidR="00EA251A" w:rsidRDefault="00EA251A">
      <w:pPr>
        <w:ind w:left="120"/>
      </w:pPr>
    </w:p>
    <w:p w:rsidR="00EA251A" w:rsidRDefault="00EA251A">
      <w:pPr>
        <w:ind w:left="120"/>
      </w:pPr>
    </w:p>
    <w:p w:rsidR="00EA251A" w:rsidRDefault="00EA251A">
      <w:pPr>
        <w:ind w:left="120"/>
      </w:pPr>
    </w:p>
    <w:p w:rsidR="00EA251A" w:rsidRDefault="003470C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РАБОЧАЯ ПРОГРАММА</w:t>
      </w:r>
    </w:p>
    <w:p w:rsidR="00EA251A" w:rsidRDefault="00EA251A">
      <w:pPr>
        <w:spacing w:line="408" w:lineRule="auto"/>
        <w:ind w:left="120"/>
        <w:jc w:val="center"/>
      </w:pPr>
    </w:p>
    <w:p w:rsidR="00EA251A" w:rsidRDefault="003470C9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учебного предмета «историческое краеведение» </w:t>
      </w:r>
    </w:p>
    <w:p w:rsidR="00EA251A" w:rsidRDefault="003470C9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8 класса </w:t>
      </w: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EA251A">
      <w:pPr>
        <w:ind w:left="120"/>
        <w:jc w:val="center"/>
      </w:pPr>
    </w:p>
    <w:p w:rsidR="00EA251A" w:rsidRDefault="003470C9">
      <w:pPr>
        <w:jc w:val="center"/>
      </w:pPr>
      <w:r>
        <w:rPr>
          <w:b/>
          <w:color w:val="000000"/>
          <w:sz w:val="28"/>
          <w:szCs w:val="28"/>
        </w:rPr>
        <w:t>​</w:t>
      </w:r>
      <w:bookmarkStart w:id="3" w:name="83855128-b2e3-43b4-b7ed-dd91c2c6823e_Коп"/>
      <w:proofErr w:type="spellStart"/>
      <w:r>
        <w:rPr>
          <w:b/>
          <w:color w:val="000000"/>
          <w:sz w:val="28"/>
          <w:szCs w:val="28"/>
        </w:rPr>
        <w:t>Сузаново</w:t>
      </w:r>
      <w:bookmarkEnd w:id="3"/>
      <w:proofErr w:type="spellEnd"/>
      <w:r>
        <w:rPr>
          <w:b/>
          <w:color w:val="000000"/>
          <w:sz w:val="28"/>
          <w:szCs w:val="28"/>
        </w:rPr>
        <w:t xml:space="preserve">‌ </w:t>
      </w:r>
      <w:bookmarkStart w:id="4" w:name="64e1bc01-0360-4a25-8179-1c5d9cd1749e_Коп"/>
      <w:r>
        <w:rPr>
          <w:b/>
          <w:color w:val="000000"/>
          <w:sz w:val="28"/>
          <w:szCs w:val="28"/>
        </w:rPr>
        <w:t>2024-2024</w:t>
      </w:r>
      <w:bookmarkEnd w:id="4"/>
      <w:r>
        <w:rPr>
          <w:b/>
          <w:color w:val="000000"/>
          <w:sz w:val="28"/>
          <w:szCs w:val="28"/>
        </w:rPr>
        <w:t>5​</w:t>
      </w:r>
      <w:bookmarkEnd w:id="0"/>
    </w:p>
    <w:p w:rsidR="00EA251A" w:rsidRDefault="00EA251A">
      <w:pPr>
        <w:rPr>
          <w:b/>
        </w:rPr>
      </w:pPr>
    </w:p>
    <w:p w:rsidR="00EA251A" w:rsidRDefault="00EA251A">
      <w:pPr>
        <w:rPr>
          <w:b/>
        </w:rPr>
      </w:pPr>
    </w:p>
    <w:p w:rsidR="00EA251A" w:rsidRDefault="00EA251A">
      <w:pPr>
        <w:rPr>
          <w:b/>
        </w:rPr>
      </w:pPr>
    </w:p>
    <w:p w:rsidR="00EA251A" w:rsidRDefault="00EA251A">
      <w:pPr>
        <w:rPr>
          <w:b/>
        </w:rPr>
      </w:pPr>
    </w:p>
    <w:p w:rsidR="00EA251A" w:rsidRDefault="003470C9">
      <w:pPr>
        <w:jc w:val="both"/>
        <w:rPr>
          <w:b/>
          <w:color w:val="000000"/>
        </w:rPr>
      </w:pPr>
      <w:r>
        <w:rPr>
          <w:rFonts w:eastAsia="Calibri"/>
        </w:rPr>
        <w:lastRenderedPageBreak/>
        <w:t xml:space="preserve">       </w:t>
      </w:r>
      <w:r>
        <w:t xml:space="preserve">Рабочая программа по Истории Оренбуржья предполагает обучение по УМК: </w:t>
      </w:r>
      <w:r>
        <w:rPr>
          <w:color w:val="000000"/>
        </w:rPr>
        <w:t>Злобин Ю.П., Поляков А.Н. История Оренбургская. Учебное пособие для учащихся общеобразовательных школ в двух частях. Ч.1 С древнейших времен до 1920 г. Оренбург «</w:t>
      </w:r>
      <w:proofErr w:type="spellStart"/>
      <w:r>
        <w:rPr>
          <w:color w:val="000000"/>
        </w:rPr>
        <w:t>Орлит</w:t>
      </w:r>
      <w:proofErr w:type="spellEnd"/>
      <w:r>
        <w:rPr>
          <w:color w:val="000000"/>
        </w:rPr>
        <w:t>-А». 2008</w:t>
      </w:r>
    </w:p>
    <w:p w:rsidR="00EA251A" w:rsidRDefault="003470C9">
      <w:pPr>
        <w:pStyle w:val="210"/>
        <w:numPr>
          <w:ilvl w:val="0"/>
          <w:numId w:val="2"/>
        </w:numPr>
        <w:jc w:val="both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Футорянск</w:t>
      </w:r>
      <w:r>
        <w:rPr>
          <w:color w:val="000000"/>
          <w:sz w:val="24"/>
          <w:szCs w:val="24"/>
        </w:rPr>
        <w:t>ий</w:t>
      </w:r>
      <w:proofErr w:type="spellEnd"/>
      <w:r>
        <w:rPr>
          <w:color w:val="000000"/>
          <w:sz w:val="24"/>
          <w:szCs w:val="24"/>
        </w:rPr>
        <w:t xml:space="preserve"> Л.И., </w:t>
      </w:r>
      <w:proofErr w:type="spellStart"/>
      <w:r>
        <w:rPr>
          <w:color w:val="000000"/>
          <w:sz w:val="24"/>
          <w:szCs w:val="24"/>
        </w:rPr>
        <w:t>Лабузов</w:t>
      </w:r>
      <w:proofErr w:type="spellEnd"/>
      <w:r>
        <w:rPr>
          <w:color w:val="000000"/>
          <w:sz w:val="24"/>
          <w:szCs w:val="24"/>
        </w:rPr>
        <w:t xml:space="preserve"> В.А. История Оренбургская. Учебное пособие для учащихся о</w:t>
      </w:r>
      <w:r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щеобразовательных школ в двух частях. Ч.2 Попытка построения социализма. Переход к р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>ночной экономике. 1920-е – конец 20 века. Оренбург «</w:t>
      </w:r>
      <w:proofErr w:type="spellStart"/>
      <w:r>
        <w:rPr>
          <w:color w:val="000000"/>
          <w:sz w:val="24"/>
          <w:szCs w:val="24"/>
        </w:rPr>
        <w:t>Орлит</w:t>
      </w:r>
      <w:proofErr w:type="spellEnd"/>
      <w:r>
        <w:rPr>
          <w:color w:val="000000"/>
          <w:sz w:val="24"/>
          <w:szCs w:val="24"/>
        </w:rPr>
        <w:t>-А». 2008</w:t>
      </w:r>
    </w:p>
    <w:p w:rsidR="00EA251A" w:rsidRDefault="00EA251A">
      <w:pPr>
        <w:pStyle w:val="210"/>
        <w:ind w:left="502"/>
        <w:jc w:val="both"/>
        <w:rPr>
          <w:b/>
          <w:color w:val="000000"/>
          <w:sz w:val="24"/>
          <w:szCs w:val="24"/>
        </w:rPr>
      </w:pPr>
    </w:p>
    <w:p w:rsidR="00EA251A" w:rsidRDefault="00EA251A"/>
    <w:p w:rsidR="00EA251A" w:rsidRDefault="003470C9">
      <w:pPr>
        <w:ind w:firstLine="567"/>
        <w:jc w:val="both"/>
      </w:pPr>
      <w:proofErr w:type="gramStart"/>
      <w:r>
        <w:rPr>
          <w:shd w:val="clear" w:color="auto" w:fill="FFFFFF"/>
        </w:rPr>
        <w:t>Данный</w:t>
      </w:r>
      <w:proofErr w:type="gramEnd"/>
      <w:r>
        <w:rPr>
          <w:shd w:val="clear" w:color="auto" w:fill="FFFFFF"/>
        </w:rPr>
        <w:t xml:space="preserve"> УМК соответствует современному уровню исторической науки и содержанию Федерального образовательного стандарта по истории. В дидактическом и методическом отношении учебники являются продолжением друг друга и являются составной частью завершенной лини</w:t>
      </w:r>
      <w:r>
        <w:rPr>
          <w:shd w:val="clear" w:color="auto" w:fill="FFFFFF"/>
        </w:rPr>
        <w:t xml:space="preserve">и учебников по историческому краеведению для основной школы. Кроме того авторы учебников и используемой дополнительной литературы сами являются </w:t>
      </w:r>
      <w:proofErr w:type="spellStart"/>
      <w:r>
        <w:rPr>
          <w:shd w:val="clear" w:color="auto" w:fill="FFFFFF"/>
        </w:rPr>
        <w:t>оренбуржцами</w:t>
      </w:r>
      <w:proofErr w:type="spellEnd"/>
      <w:r>
        <w:rPr>
          <w:shd w:val="clear" w:color="auto" w:fill="FFFFFF"/>
        </w:rPr>
        <w:t>, учеными-историками, что обеспечивает многообразие фактов и их историческую достоверность. По</w:t>
      </w:r>
      <w:bookmarkStart w:id="5" w:name="_GoBack"/>
      <w:bookmarkEnd w:id="5"/>
      <w:r>
        <w:rPr>
          <w:shd w:val="clear" w:color="auto" w:fill="FFFFFF"/>
        </w:rPr>
        <w:t xml:space="preserve">дход, </w:t>
      </w:r>
      <w:r>
        <w:rPr>
          <w:shd w:val="clear" w:color="auto" w:fill="FFFFFF"/>
        </w:rPr>
        <w:t>на котором базируются все учебники комплекта, и тщательный отбор фактического материала позволяют авторам сохранить преемственность между частями комплекта. В учебно-методический комплект не входят рабочие тетради для учащихся с разнообразными познавательн</w:t>
      </w:r>
      <w:r>
        <w:rPr>
          <w:shd w:val="clear" w:color="auto" w:fill="FFFFFF"/>
        </w:rPr>
        <w:t xml:space="preserve">ыми и игровыми заданиями, методические пособия для учителей с различными вариантами проведения уроков, дополнительными вопросами, заданиями, тестами, а также книги для чтения, поэтому контроль знаний будет осуществляться на основе материалов, составленных </w:t>
      </w:r>
      <w:r>
        <w:t>самим преподавателем.</w:t>
      </w:r>
    </w:p>
    <w:p w:rsidR="00EA251A" w:rsidRDefault="00EA251A">
      <w:pPr>
        <w:jc w:val="center"/>
        <w:rPr>
          <w:b/>
          <w:u w:val="single"/>
        </w:rPr>
      </w:pPr>
    </w:p>
    <w:p w:rsidR="00EA251A" w:rsidRDefault="003470C9">
      <w:pPr>
        <w:rPr>
          <w:b/>
          <w:u w:val="single"/>
        </w:rPr>
      </w:pPr>
      <w:r>
        <w:rPr>
          <w:b/>
          <w:u w:val="single"/>
        </w:rPr>
        <w:t>1 Планируемые результаты освоения учебного предмета «История Оренбуржья:</w:t>
      </w:r>
    </w:p>
    <w:p w:rsidR="00EA251A" w:rsidRDefault="003470C9">
      <w:pPr>
        <w:ind w:firstLine="709"/>
        <w:jc w:val="both"/>
        <w:rPr>
          <w:lang w:eastAsia="ru-RU"/>
        </w:rPr>
      </w:pPr>
      <w:r>
        <w:rPr>
          <w:lang w:eastAsia="ru-RU"/>
        </w:rPr>
        <w:t xml:space="preserve">К важнейшим </w:t>
      </w:r>
      <w:r>
        <w:rPr>
          <w:b/>
          <w:u w:val="single"/>
          <w:lang w:eastAsia="ru-RU"/>
        </w:rPr>
        <w:t>личностным результатам</w:t>
      </w:r>
      <w:r>
        <w:rPr>
          <w:lang w:eastAsia="ru-RU"/>
        </w:rPr>
        <w:t xml:space="preserve"> изучения краеведения в основной школе относятся следующие убеждения и качества:</w:t>
      </w:r>
    </w:p>
    <w:p w:rsidR="00EA251A" w:rsidRDefault="003470C9">
      <w:pPr>
        <w:pStyle w:val="af1"/>
        <w:numPr>
          <w:ilvl w:val="0"/>
          <w:numId w:val="3"/>
        </w:numPr>
        <w:ind w:left="284" w:hanging="284"/>
        <w:jc w:val="both"/>
      </w:pPr>
      <w:r>
        <w:t>осознание своей идентичности как гражданина с</w:t>
      </w:r>
      <w:r>
        <w:t>убъекта РФ, страны, члена семьи, этнической и религиозной группы, локальной и региональной общности;</w:t>
      </w:r>
    </w:p>
    <w:p w:rsidR="00EA251A" w:rsidRDefault="003470C9">
      <w:pPr>
        <w:pStyle w:val="af1"/>
        <w:numPr>
          <w:ilvl w:val="0"/>
          <w:numId w:val="3"/>
        </w:numPr>
        <w:ind w:left="284" w:hanging="284"/>
        <w:jc w:val="both"/>
      </w:pPr>
      <w:r>
        <w:t>освоение гуманистических традиций и ценностей современного общества, уважение прав и свобод человека;</w:t>
      </w:r>
    </w:p>
    <w:p w:rsidR="00EA251A" w:rsidRDefault="003470C9">
      <w:pPr>
        <w:pStyle w:val="af1"/>
        <w:numPr>
          <w:ilvl w:val="0"/>
          <w:numId w:val="3"/>
        </w:numPr>
        <w:ind w:left="284" w:hanging="284"/>
        <w:jc w:val="both"/>
      </w:pPr>
      <w:r>
        <w:t>осмысление социально-нравственного опыта предшествующ</w:t>
      </w:r>
      <w:r>
        <w:t>их поколений, способность к опр</w:t>
      </w:r>
      <w:r>
        <w:t>е</w:t>
      </w:r>
      <w:r>
        <w:t>делению своей позиции и ответственному поведению в современном обществе;</w:t>
      </w:r>
    </w:p>
    <w:p w:rsidR="00EA251A" w:rsidRDefault="003470C9">
      <w:pPr>
        <w:pStyle w:val="af1"/>
        <w:numPr>
          <w:ilvl w:val="0"/>
          <w:numId w:val="3"/>
        </w:numPr>
        <w:ind w:left="284" w:hanging="284"/>
        <w:jc w:val="both"/>
      </w:pPr>
      <w:r>
        <w:t>понимание культурного многообразия мира, уважение к культуре своего и других народов, т</w:t>
      </w:r>
      <w:r>
        <w:t>о</w:t>
      </w:r>
      <w:r>
        <w:t>лерантность.</w:t>
      </w:r>
    </w:p>
    <w:p w:rsidR="00EA251A" w:rsidRDefault="003470C9">
      <w:pPr>
        <w:pStyle w:val="af1"/>
        <w:ind w:left="709"/>
        <w:jc w:val="both"/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результаты</w:t>
      </w:r>
      <w:r>
        <w:t xml:space="preserve"> изучения краеведения в о</w:t>
      </w:r>
      <w:r>
        <w:t>сновной школе выражаются в сл</w:t>
      </w:r>
      <w:r>
        <w:t>е</w:t>
      </w:r>
      <w:r>
        <w:t>дующих качествах:</w:t>
      </w:r>
    </w:p>
    <w:p w:rsidR="00EA251A" w:rsidRDefault="003470C9">
      <w:pPr>
        <w:pStyle w:val="af1"/>
        <w:numPr>
          <w:ilvl w:val="0"/>
          <w:numId w:val="4"/>
        </w:numPr>
        <w:ind w:left="284" w:hanging="284"/>
        <w:jc w:val="both"/>
      </w:pPr>
      <w:r>
        <w:t>способность сознательно организовывать и регулировать свою деятельность — учебную, общ</w:t>
      </w:r>
      <w:r>
        <w:t>е</w:t>
      </w:r>
      <w:r>
        <w:t>ственную и др.;</w:t>
      </w:r>
    </w:p>
    <w:p w:rsidR="00EA251A" w:rsidRDefault="003470C9">
      <w:pPr>
        <w:pStyle w:val="af1"/>
        <w:numPr>
          <w:ilvl w:val="0"/>
          <w:numId w:val="4"/>
        </w:numPr>
        <w:ind w:left="284" w:hanging="284"/>
        <w:jc w:val="both"/>
      </w:pPr>
      <w:r>
        <w:t>владение умениями работать с учебной и внешкольной информацией (анализировать и обо</w:t>
      </w:r>
      <w:r>
        <w:t>б</w:t>
      </w:r>
      <w:r>
        <w:t>щать факты, составлят</w:t>
      </w:r>
      <w:r>
        <w:t>ь простой и развернутый план, тезисы, конспект, формулировать и обо</w:t>
      </w:r>
      <w:r>
        <w:t>с</w:t>
      </w:r>
      <w:r>
        <w:t>новывать выводы и т. д.), использовать современные источники информации, в том числе мат</w:t>
      </w:r>
      <w:r>
        <w:t>е</w:t>
      </w:r>
      <w:r>
        <w:t>риалы на электронных носителях;</w:t>
      </w:r>
    </w:p>
    <w:p w:rsidR="00EA251A" w:rsidRDefault="003470C9">
      <w:pPr>
        <w:pStyle w:val="af1"/>
        <w:numPr>
          <w:ilvl w:val="0"/>
          <w:numId w:val="4"/>
        </w:numPr>
        <w:ind w:left="284" w:hanging="284"/>
        <w:jc w:val="both"/>
      </w:pPr>
      <w:r>
        <w:t>способность решать творческие задачи, представлять результаты своей</w:t>
      </w:r>
      <w:r>
        <w:t xml:space="preserve"> деятельности в разли</w:t>
      </w:r>
      <w:r>
        <w:t>ч</w:t>
      </w:r>
      <w:r>
        <w:t>ных формах (сообщение, эссе, презентация, реферат и др.);</w:t>
      </w:r>
    </w:p>
    <w:p w:rsidR="00EA251A" w:rsidRDefault="003470C9">
      <w:pPr>
        <w:pStyle w:val="af1"/>
        <w:numPr>
          <w:ilvl w:val="0"/>
          <w:numId w:val="4"/>
        </w:numPr>
        <w:ind w:left="284" w:hanging="284"/>
        <w:jc w:val="both"/>
      </w:pPr>
      <w:r>
        <w:t>готовность к сотрудничеству с соучениками, коллективной работе, освоение основ межкул</w:t>
      </w:r>
      <w:r>
        <w:t>ь</w:t>
      </w:r>
      <w:r>
        <w:t>турного взаимодействия в школе и социальном окружении и др.</w:t>
      </w:r>
    </w:p>
    <w:p w:rsidR="00EA251A" w:rsidRDefault="003470C9">
      <w:pPr>
        <w:pStyle w:val="af1"/>
        <w:ind w:left="1429" w:hanging="720"/>
        <w:jc w:val="both"/>
      </w:pPr>
      <w:r>
        <w:rPr>
          <w:b/>
          <w:u w:val="single"/>
        </w:rPr>
        <w:t>Предметные результаты</w:t>
      </w:r>
      <w:r>
        <w:t xml:space="preserve"> изучения</w:t>
      </w:r>
      <w:r>
        <w:t xml:space="preserve"> краеведения учащимися 8 класса включают:</w:t>
      </w:r>
    </w:p>
    <w:p w:rsidR="00EA251A" w:rsidRDefault="003470C9">
      <w:pPr>
        <w:pStyle w:val="af1"/>
        <w:numPr>
          <w:ilvl w:val="0"/>
          <w:numId w:val="5"/>
        </w:numPr>
        <w:ind w:left="284" w:hanging="284"/>
        <w:jc w:val="both"/>
      </w:pPr>
      <w:r>
        <w:t>овладение целостными представлениями об историческом пути народов своей страны и чел</w:t>
      </w:r>
      <w:r>
        <w:t>о</w:t>
      </w:r>
      <w:r>
        <w:t>вечества как необходимой основой для миропонимания и познания современного общества;</w:t>
      </w:r>
    </w:p>
    <w:p w:rsidR="00EA251A" w:rsidRDefault="003470C9">
      <w:pPr>
        <w:pStyle w:val="af1"/>
        <w:numPr>
          <w:ilvl w:val="0"/>
          <w:numId w:val="5"/>
        </w:numPr>
        <w:ind w:left="284" w:hanging="284"/>
        <w:jc w:val="both"/>
      </w:pPr>
      <w:r>
        <w:t>способность применять понятийный аппарат ист</w:t>
      </w:r>
      <w:r>
        <w:t>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EA251A" w:rsidRDefault="003470C9">
      <w:pPr>
        <w:pStyle w:val="af1"/>
        <w:numPr>
          <w:ilvl w:val="0"/>
          <w:numId w:val="5"/>
        </w:numPr>
        <w:ind w:left="284" w:hanging="284"/>
        <w:jc w:val="both"/>
      </w:pPr>
      <w:r>
        <w:t>умения изучать и систематизировать информацию из различных исторических и современных источников, раскрывая ее социальную принадл</w:t>
      </w:r>
      <w:r>
        <w:t>ежность и познавательную ценность;</w:t>
      </w:r>
    </w:p>
    <w:p w:rsidR="00EA251A" w:rsidRDefault="003470C9">
      <w:pPr>
        <w:pStyle w:val="af1"/>
        <w:numPr>
          <w:ilvl w:val="0"/>
          <w:numId w:val="5"/>
        </w:numPr>
        <w:ind w:left="284" w:hanging="284"/>
        <w:jc w:val="both"/>
      </w:pPr>
      <w: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EA251A" w:rsidRDefault="003470C9">
      <w:pPr>
        <w:pStyle w:val="af1"/>
        <w:numPr>
          <w:ilvl w:val="0"/>
          <w:numId w:val="5"/>
        </w:numPr>
        <w:ind w:left="284" w:hanging="284"/>
        <w:jc w:val="both"/>
      </w:pPr>
      <w:r>
        <w:lastRenderedPageBreak/>
        <w:t xml:space="preserve">готовность применять исторические знания для выявления и сохранения </w:t>
      </w:r>
      <w:r>
        <w:t>исторических и кул</w:t>
      </w:r>
      <w:r>
        <w:t>ь</w:t>
      </w:r>
      <w:r>
        <w:t>турных памятников своей страны и мира.</w:t>
      </w:r>
    </w:p>
    <w:p w:rsidR="00EA251A" w:rsidRDefault="00EA251A">
      <w:pPr>
        <w:jc w:val="both"/>
        <w:rPr>
          <w:lang w:eastAsia="ru-RU"/>
        </w:rPr>
      </w:pPr>
    </w:p>
    <w:p w:rsidR="00EA251A" w:rsidRDefault="003470C9">
      <w:pPr>
        <w:jc w:val="center"/>
        <w:rPr>
          <w:b/>
          <w:sz w:val="28"/>
          <w:szCs w:val="28"/>
          <w:u w:val="single"/>
          <w:lang w:eastAsia="ru-RU"/>
        </w:rPr>
      </w:pPr>
      <w:r>
        <w:rPr>
          <w:b/>
          <w:sz w:val="28"/>
          <w:szCs w:val="28"/>
          <w:u w:val="single"/>
          <w:lang w:eastAsia="ru-RU"/>
        </w:rPr>
        <w:t>2.Содержание учебного предмета.</w:t>
      </w:r>
    </w:p>
    <w:p w:rsidR="00EA251A" w:rsidRDefault="00EA251A">
      <w:pPr>
        <w:jc w:val="center"/>
        <w:rPr>
          <w:b/>
          <w:sz w:val="28"/>
          <w:szCs w:val="28"/>
          <w:u w:val="single"/>
          <w:lang w:eastAsia="ru-RU"/>
        </w:rPr>
      </w:pPr>
    </w:p>
    <w:p w:rsidR="00EA251A" w:rsidRDefault="003470C9">
      <w:pPr>
        <w:jc w:val="both"/>
        <w:rPr>
          <w:b/>
        </w:rPr>
      </w:pPr>
      <w:r>
        <w:rPr>
          <w:b/>
        </w:rPr>
        <w:t>Введение (1ч.)</w:t>
      </w:r>
    </w:p>
    <w:p w:rsidR="00EA251A" w:rsidRDefault="003470C9">
      <w:pPr>
        <w:jc w:val="both"/>
      </w:pPr>
      <w:r>
        <w:t xml:space="preserve">    Знакомство с новым предметом, в котором показывается, что наш край имеет свою отличительную историю освоения его человеком и живущие в нем в наст</w:t>
      </w:r>
      <w:r>
        <w:t>оящее время люди различны по своему национальному составу, начиная с глубокой древности,  у всех был свой путь развития, хотя в настоящее время они представляют одну семью. Показать место края в истории политического и экономического развития России. Работ</w:t>
      </w:r>
      <w:r>
        <w:t xml:space="preserve">а с терминами. Основным учебным пособием является учебник  История Оренбургская  Злобина  Ю.П., Поляков А.Н., Л.И. </w:t>
      </w:r>
      <w:proofErr w:type="spellStart"/>
      <w:r>
        <w:t>Футорянского</w:t>
      </w:r>
      <w:proofErr w:type="spellEnd"/>
      <w:r>
        <w:t>.</w:t>
      </w:r>
    </w:p>
    <w:p w:rsidR="00EA251A" w:rsidRDefault="00EA251A">
      <w:pPr>
        <w:jc w:val="both"/>
      </w:pPr>
    </w:p>
    <w:p w:rsidR="00EA251A" w:rsidRDefault="003470C9">
      <w:pPr>
        <w:snapToGrid w:val="0"/>
        <w:jc w:val="both"/>
      </w:pPr>
      <w:r>
        <w:rPr>
          <w:b/>
        </w:rPr>
        <w:t>Тема 1.</w:t>
      </w:r>
      <w:r>
        <w:t xml:space="preserve"> </w:t>
      </w:r>
      <w:r>
        <w:rPr>
          <w:b/>
        </w:rPr>
        <w:t xml:space="preserve"> Оренбургский край с древнейших времен до середины16 в. (2 часа)</w:t>
      </w:r>
    </w:p>
    <w:p w:rsidR="00EA251A" w:rsidRDefault="003470C9">
      <w:pPr>
        <w:jc w:val="both"/>
      </w:pPr>
      <w:r>
        <w:t xml:space="preserve"> Эпохи: палеолит, неолит, бронзовый век, железный век</w:t>
      </w:r>
      <w:r>
        <w:t xml:space="preserve"> – и их влияние на развитие населения края. Древнейшие города: </w:t>
      </w:r>
      <w:proofErr w:type="spellStart"/>
      <w:r>
        <w:t>Аркаим</w:t>
      </w:r>
      <w:proofErr w:type="spellEnd"/>
      <w:r>
        <w:t xml:space="preserve">, </w:t>
      </w:r>
      <w:proofErr w:type="spellStart"/>
      <w:r>
        <w:t>Аландский</w:t>
      </w:r>
      <w:proofErr w:type="spellEnd"/>
      <w:r>
        <w:t xml:space="preserve"> город. Сарматы. Тюркский период.</w:t>
      </w:r>
    </w:p>
    <w:p w:rsidR="00EA251A" w:rsidRDefault="00EA251A">
      <w:pPr>
        <w:jc w:val="both"/>
      </w:pPr>
    </w:p>
    <w:p w:rsidR="00EA251A" w:rsidRDefault="003470C9">
      <w:pPr>
        <w:jc w:val="both"/>
      </w:pPr>
      <w:r>
        <w:rPr>
          <w:b/>
        </w:rPr>
        <w:t>Тема 2. Оренбургский край во второй половине 16в. – первая половина18 в. (4 часа)</w:t>
      </w:r>
    </w:p>
    <w:p w:rsidR="00EA251A" w:rsidRDefault="003470C9">
      <w:pPr>
        <w:jc w:val="both"/>
      </w:pPr>
      <w:r>
        <w:t xml:space="preserve">    Причины и характер движения русских на Урал. Казаки. Ос</w:t>
      </w:r>
      <w:r>
        <w:t xml:space="preserve">нование Оренбурга. Крестьянская, промысловая и правительственная колонизация, присоединение Оренбургской области к России. Первоначальное освоение края русскими. Социальные отношения, культура и быт населения. Первые крепости пограничной линии: </w:t>
      </w:r>
      <w:proofErr w:type="spellStart"/>
      <w:r>
        <w:t>Новосергиев</w:t>
      </w:r>
      <w:r>
        <w:t>ская</w:t>
      </w:r>
      <w:proofErr w:type="spellEnd"/>
      <w:r>
        <w:t xml:space="preserve">, </w:t>
      </w:r>
      <w:proofErr w:type="spellStart"/>
      <w:r>
        <w:t>Татищевская</w:t>
      </w:r>
      <w:proofErr w:type="spellEnd"/>
      <w:r>
        <w:t xml:space="preserve">                        </w:t>
      </w:r>
    </w:p>
    <w:p w:rsidR="00EA251A" w:rsidRDefault="003470C9">
      <w:pPr>
        <w:jc w:val="both"/>
      </w:pPr>
      <w:r>
        <w:t xml:space="preserve">             </w:t>
      </w:r>
    </w:p>
    <w:p w:rsidR="00EA251A" w:rsidRDefault="003470C9">
      <w:pPr>
        <w:jc w:val="both"/>
      </w:pPr>
      <w:r>
        <w:rPr>
          <w:b/>
        </w:rPr>
        <w:t>Тема 3. Оренбургский край во второй половине 18 в. (4 часа).</w:t>
      </w:r>
    </w:p>
    <w:p w:rsidR="00EA251A" w:rsidRDefault="003470C9">
      <w:pPr>
        <w:jc w:val="both"/>
      </w:pPr>
      <w:r>
        <w:t xml:space="preserve">     Оренбургская губерния в 50-е – начале 70-х гг. 19 века. Пугачевский бунт. Оренбургский этап. Численность и этнический состав населения</w:t>
      </w:r>
      <w:r>
        <w:t>, экономическое развитие поселка и района. Оренбуржье во второй половине 70-х-90-х гг. 18 века.</w:t>
      </w:r>
    </w:p>
    <w:p w:rsidR="00EA251A" w:rsidRDefault="00EA251A">
      <w:pPr>
        <w:ind w:left="360"/>
        <w:jc w:val="both"/>
      </w:pPr>
    </w:p>
    <w:p w:rsidR="00EA251A" w:rsidRDefault="003470C9">
      <w:pPr>
        <w:jc w:val="both"/>
        <w:rPr>
          <w:b/>
        </w:rPr>
      </w:pPr>
      <w:r>
        <w:rPr>
          <w:b/>
        </w:rPr>
        <w:t>Тема 4.</w:t>
      </w:r>
      <w:r>
        <w:t xml:space="preserve">   </w:t>
      </w:r>
      <w:r>
        <w:rPr>
          <w:b/>
        </w:rPr>
        <w:t>Оренбургская губерния  в первой половине 19 века (5 часов).</w:t>
      </w:r>
    </w:p>
    <w:p w:rsidR="00EA251A" w:rsidRDefault="003470C9">
      <w:pPr>
        <w:jc w:val="both"/>
        <w:rPr>
          <w:b/>
        </w:rPr>
      </w:pPr>
      <w:r>
        <w:t>Территория, население, экономическое развитие. Развитие капитализма в промышленности и по</w:t>
      </w:r>
      <w:r>
        <w:t>ложении рабочих, развитие капитализма в сельском хозяйстве. Оренбургский край в войне 1812 года. Оренбургское тайное общество. Политические ссыльные губернии. В.А. Перовский на посту губернатора. Просвещение, наука и культура.</w:t>
      </w:r>
    </w:p>
    <w:p w:rsidR="00EA251A" w:rsidRDefault="00EA251A">
      <w:pPr>
        <w:jc w:val="both"/>
      </w:pPr>
    </w:p>
    <w:p w:rsidR="00EA251A" w:rsidRDefault="003470C9">
      <w:pPr>
        <w:jc w:val="both"/>
        <w:rPr>
          <w:b/>
        </w:rPr>
      </w:pPr>
      <w:r>
        <w:rPr>
          <w:b/>
        </w:rPr>
        <w:t>Тема 5. Оренбургская губерни</w:t>
      </w:r>
      <w:r>
        <w:rPr>
          <w:b/>
        </w:rPr>
        <w:t>я во второй половине 19 века (5 часов).</w:t>
      </w:r>
    </w:p>
    <w:p w:rsidR="00EA251A" w:rsidRDefault="003470C9">
      <w:pPr>
        <w:jc w:val="both"/>
      </w:pPr>
      <w:r>
        <w:t xml:space="preserve">Административные преобразования в Оренбургской губернии в 50-начале 80-х </w:t>
      </w:r>
      <w:proofErr w:type="spellStart"/>
      <w:proofErr w:type="gramStart"/>
      <w:r>
        <w:t>гг</w:t>
      </w:r>
      <w:proofErr w:type="spellEnd"/>
      <w:proofErr w:type="gramEnd"/>
      <w:r>
        <w:t xml:space="preserve"> 19 вв. Губерния в период великих либеральных реформ Александра 2. Административное устройство, экономика и население в пореформенный период.</w:t>
      </w:r>
      <w:r>
        <w:t xml:space="preserve"> Образование и культура во второй половине 19 века. </w:t>
      </w:r>
      <w:proofErr w:type="spellStart"/>
      <w:r>
        <w:t>Переволоцк</w:t>
      </w:r>
      <w:proofErr w:type="spellEnd"/>
      <w:r>
        <w:t xml:space="preserve"> во второй половине 19 века. Заселение северных территорий немцами.</w:t>
      </w:r>
    </w:p>
    <w:p w:rsidR="00EA251A" w:rsidRDefault="00EA251A">
      <w:pPr>
        <w:jc w:val="both"/>
      </w:pPr>
    </w:p>
    <w:p w:rsidR="00EA251A" w:rsidRDefault="003470C9">
      <w:pPr>
        <w:jc w:val="both"/>
      </w:pPr>
      <w:r>
        <w:rPr>
          <w:b/>
        </w:rPr>
        <w:t>Тема 6.</w:t>
      </w:r>
      <w:r>
        <w:t xml:space="preserve"> </w:t>
      </w:r>
      <w:r>
        <w:rPr>
          <w:b/>
        </w:rPr>
        <w:t>Оренбургская губерния в период войн и социальных потрясений начала ΧΧ в.</w:t>
      </w:r>
      <w:r>
        <w:t xml:space="preserve"> </w:t>
      </w:r>
      <w:r>
        <w:rPr>
          <w:b/>
        </w:rPr>
        <w:t>(8 часов).</w:t>
      </w:r>
    </w:p>
    <w:p w:rsidR="00EA251A" w:rsidRDefault="003470C9">
      <w:pPr>
        <w:jc w:val="both"/>
      </w:pPr>
      <w:r>
        <w:t>Экономика и социальные отношения.</w:t>
      </w:r>
      <w:r>
        <w:t xml:space="preserve"> Рост населения, состояние промышленности и сельского хозяйства. Губерния в период русско-японской войны. Ссылка </w:t>
      </w:r>
      <w:proofErr w:type="spellStart"/>
      <w:proofErr w:type="gramStart"/>
      <w:r>
        <w:t>социал</w:t>
      </w:r>
      <w:proofErr w:type="spellEnd"/>
      <w:r>
        <w:t xml:space="preserve"> – демократов</w:t>
      </w:r>
      <w:proofErr w:type="gramEnd"/>
      <w:r>
        <w:t xml:space="preserve">, революция 1905-1907гг., годы реакции. </w:t>
      </w:r>
      <w:proofErr w:type="spellStart"/>
      <w:r>
        <w:t>Столыпинская</w:t>
      </w:r>
      <w:proofErr w:type="spellEnd"/>
      <w:r>
        <w:t xml:space="preserve"> реформа. Оренбуржье и Первая мировая война. События 1917 г. в Оренбуржь</w:t>
      </w:r>
      <w:r>
        <w:t>е. Гражданская война на территории Оренбуржья. Революционное движение, деятельность РСДРП, образование Оренбургского Совета рабочих и солдатских депутатов и уездных советов в крае. Результаты крестьянского движения, расстановка политических сил, установлен</w:t>
      </w:r>
      <w:r>
        <w:t xml:space="preserve">ие советской власти в Оренбургской губернии. Партийные и комсомольские ячейки в Переволоцком районе. Социалистические преобразования в крае. Белое движение и контрреволюционный переворот ноября 1918г. Диктатура </w:t>
      </w:r>
      <w:proofErr w:type="spellStart"/>
      <w:r>
        <w:t>Дутова</w:t>
      </w:r>
      <w:proofErr w:type="spellEnd"/>
      <w:r>
        <w:t xml:space="preserve">. Казачье движение. Борьба с </w:t>
      </w:r>
      <w:proofErr w:type="spellStart"/>
      <w:r>
        <w:t>Дутовщиной</w:t>
      </w:r>
      <w:proofErr w:type="spellEnd"/>
      <w:r>
        <w:t>. Восстановление советской власти.</w:t>
      </w:r>
    </w:p>
    <w:p w:rsidR="00EA251A" w:rsidRDefault="00EA251A">
      <w:pPr>
        <w:jc w:val="both"/>
      </w:pPr>
    </w:p>
    <w:p w:rsidR="00EA251A" w:rsidRDefault="003470C9">
      <w:pPr>
        <w:jc w:val="both"/>
        <w:rPr>
          <w:b/>
        </w:rPr>
      </w:pPr>
      <w:r>
        <w:rPr>
          <w:b/>
        </w:rPr>
        <w:t>Тема 7. Подготовка и защита проектов (4 часа).</w:t>
      </w:r>
    </w:p>
    <w:p w:rsidR="00EA251A" w:rsidRDefault="00EA251A">
      <w:pPr>
        <w:jc w:val="both"/>
      </w:pPr>
    </w:p>
    <w:p w:rsidR="00EA251A" w:rsidRDefault="003470C9">
      <w:pPr>
        <w:jc w:val="both"/>
        <w:rPr>
          <w:lang w:eastAsia="ru-RU"/>
        </w:rPr>
      </w:pPr>
      <w:r>
        <w:rPr>
          <w:b/>
          <w:bCs/>
          <w:iCs/>
        </w:rPr>
        <w:t>Контрольный урок (1 час).</w:t>
      </w:r>
      <w:r>
        <w:rPr>
          <w:b/>
          <w:bCs/>
          <w:i/>
          <w:iCs/>
        </w:rPr>
        <w:t xml:space="preserve">  </w:t>
      </w:r>
      <w:r>
        <w:rPr>
          <w:lang w:eastAsia="ru-RU"/>
        </w:rPr>
        <w:t xml:space="preserve">  </w:t>
      </w:r>
    </w:p>
    <w:p w:rsidR="00EA251A" w:rsidRDefault="00EA251A">
      <w:pPr>
        <w:ind w:firstLine="709"/>
        <w:jc w:val="both"/>
      </w:pPr>
    </w:p>
    <w:p w:rsidR="00EA251A" w:rsidRDefault="00EA251A">
      <w:pPr>
        <w:ind w:firstLine="709"/>
        <w:jc w:val="both"/>
      </w:pPr>
    </w:p>
    <w:p w:rsidR="00EA251A" w:rsidRDefault="003470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3.Календарно тематическое планирование учебного курса:</w:t>
      </w: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tbl>
      <w:tblPr>
        <w:tblStyle w:val="af6"/>
        <w:tblW w:w="15417" w:type="dxa"/>
        <w:tblInd w:w="113" w:type="dxa"/>
        <w:tblLook w:val="04A0" w:firstRow="1" w:lastRow="0" w:firstColumn="1" w:lastColumn="0" w:noHBand="0" w:noVBand="1"/>
      </w:tblPr>
      <w:tblGrid>
        <w:gridCol w:w="900"/>
        <w:gridCol w:w="2203"/>
        <w:gridCol w:w="1499"/>
        <w:gridCol w:w="2483"/>
        <w:gridCol w:w="1582"/>
        <w:gridCol w:w="6750"/>
      </w:tblGrid>
      <w:tr w:rsidR="00EA251A">
        <w:tc>
          <w:tcPr>
            <w:tcW w:w="900" w:type="dxa"/>
          </w:tcPr>
          <w:p w:rsidR="00EA251A" w:rsidRDefault="003470C9">
            <w:pPr>
              <w:pStyle w:val="20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№ урока</w:t>
            </w:r>
          </w:p>
        </w:tc>
        <w:tc>
          <w:tcPr>
            <w:tcW w:w="2204" w:type="dxa"/>
          </w:tcPr>
          <w:p w:rsidR="00EA251A" w:rsidRDefault="003470C9">
            <w:pPr>
              <w:pStyle w:val="20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Тема урока</w:t>
            </w:r>
          </w:p>
        </w:tc>
        <w:tc>
          <w:tcPr>
            <w:tcW w:w="1427" w:type="dxa"/>
          </w:tcPr>
          <w:p w:rsidR="00EA251A" w:rsidRDefault="003470C9">
            <w:pPr>
              <w:pStyle w:val="20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Количество часов</w:t>
            </w:r>
          </w:p>
        </w:tc>
        <w:tc>
          <w:tcPr>
            <w:tcW w:w="2489" w:type="dxa"/>
          </w:tcPr>
          <w:p w:rsidR="00EA251A" w:rsidRDefault="003470C9">
            <w:pPr>
              <w:pStyle w:val="20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Домашнее задание</w:t>
            </w:r>
          </w:p>
        </w:tc>
        <w:tc>
          <w:tcPr>
            <w:tcW w:w="1590" w:type="dxa"/>
          </w:tcPr>
          <w:p w:rsidR="00EA251A" w:rsidRDefault="003470C9">
            <w:pPr>
              <w:pStyle w:val="20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Дата план</w:t>
            </w:r>
          </w:p>
        </w:tc>
        <w:tc>
          <w:tcPr>
            <w:tcW w:w="6806" w:type="dxa"/>
          </w:tcPr>
          <w:p w:rsidR="00EA251A" w:rsidRDefault="003470C9">
            <w:pPr>
              <w:pStyle w:val="20"/>
              <w:tabs>
                <w:tab w:val="left" w:pos="9355"/>
              </w:tabs>
              <w:spacing w:after="0" w:line="240" w:lineRule="auto"/>
              <w:jc w:val="center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Дата факт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Читать записи в тетради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02.09.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Оренбургский край с древнейших времен до середины16 в. (2 часа)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Эпохи: палеолит, неолит, бронзовый век, железный век 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основные эпохи, уметь отображать их на ленте времени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09.09.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Древнейшие города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16.09.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Оренбургский край во второй половине 16в. – первая половина18 в. (4 часа)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Оренбургские казаки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23.09.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Первоначальное освоение оренбургского края русскими.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Записи в тетради, сообщения о культуре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30.09.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Социальные отношения, </w:t>
            </w:r>
            <w:r>
              <w:rPr>
                <w:sz w:val="20"/>
              </w:rPr>
              <w:t>культура и быт населения.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характерные черты быта и культуры, сообщение о первых крепостях на границе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07.10.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Первые оренбургские крепости 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карта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14.10.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Оренбургский край во второй половине 18 в. (4 часа)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Оренбургская губерния в </w:t>
            </w:r>
            <w:r>
              <w:rPr>
                <w:sz w:val="20"/>
              </w:rPr>
              <w:t>50-е – начале 70-х гг. 19 века.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сообщения о Е. Пугачеве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21.10.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Пугачевский бунт. Оренбургский этап.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карта, работа с документом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11.11.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Численность и этнический состав населения Оренбуржья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основные показатели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18.11.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Оренбуржье во второй половине 70-х-90-х гг. 18 века.</w:t>
            </w:r>
          </w:p>
          <w:p w:rsidR="00EA251A" w:rsidRDefault="00EA251A">
            <w:pPr>
              <w:ind w:left="360"/>
              <w:jc w:val="both"/>
              <w:rPr>
                <w:sz w:val="20"/>
              </w:rPr>
            </w:pPr>
          </w:p>
          <w:p w:rsidR="00EA251A" w:rsidRDefault="00EA251A">
            <w:pPr>
              <w:jc w:val="both"/>
              <w:rPr>
                <w:sz w:val="20"/>
              </w:rPr>
            </w:pP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25.11.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Оренбургская губерния  в первой половине 19 века (5 часов)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Территория, население, экономическое развитие.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Основные показатели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02.12.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Развитие капитализма в Оренбуржье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сообщение об участниках войны 1812 г.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09.12.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Оренбургский край в войне 1812 года. 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сообщение о биографии В.А. Перовского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16.12.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В.А. Перовский на посту губернатора.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сообщения о культуре и быте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23.12.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Просвещение, </w:t>
            </w:r>
            <w:r>
              <w:rPr>
                <w:sz w:val="20"/>
              </w:rPr>
              <w:t>наука и культура.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Повторить материал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13.01.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Оренбургская губерния во второй половине 19 века (5 часов).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Административные преобразования в Оренбургской губернии в 50-начале 80-х </w:t>
            </w:r>
            <w:proofErr w:type="spellStart"/>
            <w:proofErr w:type="gramStart"/>
            <w:r>
              <w:rPr>
                <w:sz w:val="20"/>
              </w:rPr>
              <w:t>гг</w:t>
            </w:r>
            <w:proofErr w:type="spellEnd"/>
            <w:proofErr w:type="gramEnd"/>
            <w:r>
              <w:rPr>
                <w:sz w:val="20"/>
              </w:rPr>
              <w:t xml:space="preserve"> 19 вв.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Знать административное устройство губернии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20.01.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Губерния в период великих либеральных реформ Александра 2.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27.01.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19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Административное устройство, экономика и население в пореформенный период.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Знать основные показатели, схема административного устройства, </w:t>
            </w:r>
            <w:proofErr w:type="gramStart"/>
            <w:r>
              <w:rPr>
                <w:sz w:val="20"/>
              </w:rPr>
              <w:t>сообщении</w:t>
            </w:r>
            <w:proofErr w:type="gramEnd"/>
            <w:r>
              <w:rPr>
                <w:sz w:val="20"/>
              </w:rPr>
              <w:t xml:space="preserve"> о положении образования и </w:t>
            </w:r>
            <w:r>
              <w:rPr>
                <w:sz w:val="20"/>
              </w:rPr>
              <w:t>культуры в крае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03.02.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Образование и культура во второй половине 19 века.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Переволоцк</w:t>
            </w:r>
            <w:proofErr w:type="spellEnd"/>
            <w:r>
              <w:rPr>
                <w:sz w:val="20"/>
              </w:rPr>
              <w:t xml:space="preserve"> во второй половине 19 века. Заселение северных территорий немцами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карта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17.02.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Оренбургская губерния в период войн и социальных </w:t>
            </w:r>
            <w:r>
              <w:rPr>
                <w:b/>
                <w:sz w:val="20"/>
              </w:rPr>
              <w:t>потрясений начала ΧΧ в. (8 часов)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Экономика и социальные отношения. 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Лекция, сообщение об участниках русско-японской войны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24.02.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Губерния в период русско-японской войны.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Карта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03.03.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Ссылка </w:t>
            </w:r>
            <w:proofErr w:type="spellStart"/>
            <w:proofErr w:type="gramStart"/>
            <w:r>
              <w:rPr>
                <w:sz w:val="20"/>
              </w:rPr>
              <w:t>социал</w:t>
            </w:r>
            <w:proofErr w:type="spellEnd"/>
            <w:r>
              <w:rPr>
                <w:sz w:val="20"/>
              </w:rPr>
              <w:t xml:space="preserve"> – демократов</w:t>
            </w:r>
            <w:proofErr w:type="gramEnd"/>
            <w:r>
              <w:rPr>
                <w:sz w:val="20"/>
              </w:rPr>
              <w:t xml:space="preserve">, революция 1905-1907 гг., </w:t>
            </w:r>
            <w:r>
              <w:rPr>
                <w:sz w:val="20"/>
              </w:rPr>
              <w:t>годы реакции.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Персоналии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10.03.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События 1917 г. в Оренбуржье.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Даты, персоналии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17.03.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Революционное движение, деятельность РСДРП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24.03.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Гражданская война на территории Оренбуржья.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Карта, даты, персоналии, понятия, сообщение о </w:t>
            </w:r>
            <w:proofErr w:type="spellStart"/>
            <w:r>
              <w:rPr>
                <w:sz w:val="20"/>
              </w:rPr>
              <w:t>Дутове</w:t>
            </w:r>
            <w:proofErr w:type="spellEnd"/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07.04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Белое движение и контрреволюционный переворот ноября 1918г. Диктатура </w:t>
            </w:r>
            <w:proofErr w:type="spellStart"/>
            <w:r>
              <w:rPr>
                <w:sz w:val="20"/>
              </w:rPr>
              <w:t>Дутова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14.04.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Борьба с </w:t>
            </w:r>
            <w:proofErr w:type="spellStart"/>
            <w:r>
              <w:rPr>
                <w:sz w:val="20"/>
              </w:rPr>
              <w:t>Дутовщиной</w:t>
            </w:r>
            <w:proofErr w:type="spellEnd"/>
            <w:r>
              <w:rPr>
                <w:sz w:val="20"/>
              </w:rPr>
              <w:t>. Восстановление советской власти.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Лекция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21.04.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Подготовка и защита проектов (4 часа)</w:t>
            </w: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Выбор темы. Первичная </w:t>
            </w:r>
            <w:r>
              <w:rPr>
                <w:sz w:val="20"/>
              </w:rPr>
              <w:t>консультация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  <w:vMerge w:val="restart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Работа над выбранной темой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28.04.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Вторичная консультация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  <w:vMerge/>
          </w:tcPr>
          <w:p w:rsidR="00EA251A" w:rsidRDefault="00EA251A">
            <w:pPr>
              <w:jc w:val="both"/>
              <w:rPr>
                <w:sz w:val="20"/>
              </w:rPr>
            </w:pP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05.05.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Оформление работ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  <w:vMerge/>
          </w:tcPr>
          <w:p w:rsidR="00EA251A" w:rsidRDefault="00EA251A">
            <w:pPr>
              <w:jc w:val="both"/>
              <w:rPr>
                <w:sz w:val="20"/>
              </w:rPr>
            </w:pP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12.05.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90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204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Защита проектов</w:t>
            </w:r>
          </w:p>
        </w:tc>
        <w:tc>
          <w:tcPr>
            <w:tcW w:w="1427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489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Повторить пройденный материал, готовиться к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\р</w:t>
            </w:r>
          </w:p>
        </w:tc>
        <w:tc>
          <w:tcPr>
            <w:tcW w:w="1590" w:type="dxa"/>
          </w:tcPr>
          <w:p w:rsidR="00EA251A" w:rsidRDefault="003470C9">
            <w:pPr>
              <w:jc w:val="both"/>
              <w:rPr>
                <w:sz w:val="20"/>
              </w:rPr>
            </w:pPr>
            <w:r>
              <w:rPr>
                <w:sz w:val="20"/>
              </w:rPr>
              <w:t>19.05</w:t>
            </w:r>
          </w:p>
        </w:tc>
        <w:tc>
          <w:tcPr>
            <w:tcW w:w="6806" w:type="dxa"/>
          </w:tcPr>
          <w:p w:rsidR="00EA251A" w:rsidRDefault="00EA251A">
            <w:pPr>
              <w:jc w:val="both"/>
              <w:rPr>
                <w:sz w:val="20"/>
              </w:rPr>
            </w:pPr>
          </w:p>
        </w:tc>
      </w:tr>
      <w:tr w:rsidR="00EA251A">
        <w:tc>
          <w:tcPr>
            <w:tcW w:w="15416" w:type="dxa"/>
            <w:gridSpan w:val="6"/>
          </w:tcPr>
          <w:p w:rsidR="00EA251A" w:rsidRDefault="003470C9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Контрольная работа  на </w:t>
            </w:r>
            <w:proofErr w:type="gramStart"/>
            <w:r>
              <w:rPr>
                <w:b/>
                <w:sz w:val="20"/>
              </w:rPr>
              <w:t>промежуточную</w:t>
            </w:r>
            <w:proofErr w:type="gramEnd"/>
          </w:p>
          <w:p w:rsidR="00EA251A" w:rsidRDefault="003470C9">
            <w:pPr>
              <w:jc w:val="both"/>
              <w:rPr>
                <w:b/>
              </w:rPr>
            </w:pPr>
            <w:r>
              <w:rPr>
                <w:b/>
                <w:sz w:val="20"/>
              </w:rPr>
              <w:t xml:space="preserve">аттестацию                                                                1 час                                                          26.05                                                               </w:t>
            </w:r>
          </w:p>
        </w:tc>
      </w:tr>
    </w:tbl>
    <w:p w:rsidR="00EA251A" w:rsidRDefault="00EA251A">
      <w:pPr>
        <w:ind w:left="-560"/>
        <w:jc w:val="both"/>
        <w:rPr>
          <w:sz w:val="28"/>
          <w:szCs w:val="28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3470C9">
      <w:pPr>
        <w:jc w:val="center"/>
        <w:rPr>
          <w:b/>
          <w:u w:val="single"/>
        </w:rPr>
      </w:pPr>
      <w:r>
        <w:rPr>
          <w:b/>
          <w:u w:val="single"/>
        </w:rPr>
        <w:t xml:space="preserve"> перечень примерных тем проектов и </w:t>
      </w:r>
      <w:r>
        <w:rPr>
          <w:b/>
          <w:u w:val="single"/>
        </w:rPr>
        <w:t>исследовательских работ:</w:t>
      </w:r>
    </w:p>
    <w:p w:rsidR="00EA251A" w:rsidRDefault="003470C9">
      <w:pPr>
        <w:pStyle w:val="af1"/>
        <w:numPr>
          <w:ilvl w:val="0"/>
          <w:numId w:val="11"/>
        </w:numPr>
      </w:pPr>
      <w:r>
        <w:t>История моей семьи</w:t>
      </w:r>
    </w:p>
    <w:p w:rsidR="00EA251A" w:rsidRDefault="003470C9">
      <w:pPr>
        <w:pStyle w:val="af1"/>
        <w:numPr>
          <w:ilvl w:val="0"/>
          <w:numId w:val="11"/>
        </w:numPr>
      </w:pPr>
      <w:r>
        <w:t xml:space="preserve">Топонимические названия </w:t>
      </w:r>
      <w:proofErr w:type="spellStart"/>
      <w:r>
        <w:t>Новосергиевского</w:t>
      </w:r>
      <w:proofErr w:type="spellEnd"/>
      <w:r>
        <w:t xml:space="preserve"> района</w:t>
      </w:r>
    </w:p>
    <w:p w:rsidR="00EA251A" w:rsidRDefault="003470C9">
      <w:pPr>
        <w:pStyle w:val="af1"/>
        <w:numPr>
          <w:ilvl w:val="0"/>
          <w:numId w:val="11"/>
        </w:numPr>
      </w:pPr>
      <w:r>
        <w:t xml:space="preserve">История учреждений села </w:t>
      </w:r>
      <w:proofErr w:type="spellStart"/>
      <w:r>
        <w:t>Сузаново</w:t>
      </w:r>
      <w:proofErr w:type="spellEnd"/>
    </w:p>
    <w:p w:rsidR="00EA251A" w:rsidRDefault="003470C9">
      <w:pPr>
        <w:pStyle w:val="af1"/>
        <w:numPr>
          <w:ilvl w:val="0"/>
          <w:numId w:val="11"/>
        </w:numPr>
      </w:pPr>
      <w:r>
        <w:t>Выдающиеся односельчане</w:t>
      </w:r>
    </w:p>
    <w:p w:rsidR="00EA251A" w:rsidRDefault="003470C9">
      <w:pPr>
        <w:pStyle w:val="af1"/>
        <w:numPr>
          <w:ilvl w:val="0"/>
          <w:numId w:val="11"/>
        </w:numPr>
      </w:pPr>
      <w:r>
        <w:t>Живая легенда</w:t>
      </w:r>
    </w:p>
    <w:p w:rsidR="00EA251A" w:rsidRDefault="003470C9">
      <w:pPr>
        <w:pStyle w:val="af1"/>
        <w:numPr>
          <w:ilvl w:val="0"/>
          <w:numId w:val="11"/>
        </w:numPr>
      </w:pPr>
      <w:r>
        <w:t>Ветераны войн на территории Хуторского сельского совета: истории и судьбы</w:t>
      </w:r>
    </w:p>
    <w:p w:rsidR="00EA251A" w:rsidRDefault="003470C9">
      <w:pPr>
        <w:pStyle w:val="af1"/>
        <w:numPr>
          <w:ilvl w:val="0"/>
          <w:numId w:val="11"/>
        </w:numPr>
      </w:pPr>
      <w:proofErr w:type="spellStart"/>
      <w:r>
        <w:t>Труженники</w:t>
      </w:r>
      <w:proofErr w:type="spellEnd"/>
      <w:r>
        <w:t xml:space="preserve"> тыла</w:t>
      </w:r>
    </w:p>
    <w:p w:rsidR="00EA251A" w:rsidRDefault="003470C9">
      <w:pPr>
        <w:pStyle w:val="af1"/>
        <w:numPr>
          <w:ilvl w:val="0"/>
          <w:numId w:val="11"/>
        </w:numPr>
      </w:pPr>
      <w:r>
        <w:t>Быт</w:t>
      </w:r>
      <w:r>
        <w:t xml:space="preserve"> немецкого населения в 19 в.</w:t>
      </w:r>
    </w:p>
    <w:p w:rsidR="00EA251A" w:rsidRDefault="003470C9">
      <w:pPr>
        <w:pStyle w:val="af1"/>
        <w:numPr>
          <w:ilvl w:val="0"/>
          <w:numId w:val="11"/>
        </w:numPr>
      </w:pPr>
      <w:r>
        <w:t>Жизнь села в 20-начале 21 вв.</w:t>
      </w:r>
    </w:p>
    <w:p w:rsidR="00EA251A" w:rsidRDefault="003470C9">
      <w:pPr>
        <w:pStyle w:val="af1"/>
        <w:numPr>
          <w:ilvl w:val="0"/>
          <w:numId w:val="11"/>
        </w:numPr>
      </w:pPr>
      <w:r>
        <w:t>Оренбуржье глазами иностранцев</w:t>
      </w:r>
    </w:p>
    <w:p w:rsidR="00EA251A" w:rsidRDefault="003470C9">
      <w:pPr>
        <w:pStyle w:val="af1"/>
        <w:numPr>
          <w:ilvl w:val="0"/>
          <w:numId w:val="11"/>
        </w:numPr>
      </w:pPr>
      <w:r>
        <w:t>Традиции и обычаи немцев Оренбуржья</w:t>
      </w:r>
    </w:p>
    <w:p w:rsidR="00EA251A" w:rsidRDefault="003470C9">
      <w:pPr>
        <w:pStyle w:val="af1"/>
        <w:numPr>
          <w:ilvl w:val="0"/>
          <w:numId w:val="11"/>
        </w:numPr>
      </w:pPr>
      <w:r>
        <w:t>Немецкая национальная кухня</w:t>
      </w:r>
    </w:p>
    <w:p w:rsidR="00EA251A" w:rsidRDefault="003470C9">
      <w:pPr>
        <w:pStyle w:val="af1"/>
        <w:numPr>
          <w:ilvl w:val="0"/>
          <w:numId w:val="11"/>
        </w:numPr>
      </w:pPr>
      <w:r>
        <w:t>Культурные традиции татар, башкир</w:t>
      </w:r>
    </w:p>
    <w:p w:rsidR="00EA251A" w:rsidRDefault="003470C9">
      <w:pPr>
        <w:pStyle w:val="af1"/>
        <w:numPr>
          <w:ilvl w:val="0"/>
          <w:numId w:val="11"/>
        </w:numPr>
      </w:pPr>
      <w:r>
        <w:t>Русская и украинская культура на территории Оренбуржья</w:t>
      </w:r>
    </w:p>
    <w:p w:rsidR="00EA251A" w:rsidRDefault="003470C9">
      <w:pPr>
        <w:pStyle w:val="af1"/>
        <w:numPr>
          <w:ilvl w:val="0"/>
          <w:numId w:val="11"/>
        </w:numPr>
      </w:pPr>
      <w:r>
        <w:t>Интерьер, дом</w:t>
      </w:r>
      <w:r>
        <w:t xml:space="preserve">ашняя утварь </w:t>
      </w:r>
    </w:p>
    <w:p w:rsidR="00EA251A" w:rsidRDefault="003470C9">
      <w:pPr>
        <w:pStyle w:val="af1"/>
        <w:numPr>
          <w:ilvl w:val="0"/>
          <w:numId w:val="11"/>
        </w:numPr>
        <w:jc w:val="both"/>
      </w:pPr>
      <w:proofErr w:type="gramStart"/>
      <w:r>
        <w:t>Национальный костюм (возможны более специализированные темы:</w:t>
      </w:r>
      <w:proofErr w:type="gramEnd"/>
      <w:r>
        <w:t xml:space="preserve"> </w:t>
      </w:r>
      <w:proofErr w:type="gramStart"/>
      <w:r>
        <w:t>Головные уборы, украшения… Праздничная одежда…Ритуальная (лучше свадебная) одежда…Обрядовые и этикетные нормы, связанные с одеждой…Городской костюм и одежда сельского насел</w:t>
      </w:r>
      <w:r>
        <w:t>е</w:t>
      </w:r>
      <w:r>
        <w:t>ния)</w:t>
      </w:r>
      <w:proofErr w:type="gramEnd"/>
    </w:p>
    <w:p w:rsidR="00EA251A" w:rsidRDefault="003470C9">
      <w:pPr>
        <w:pStyle w:val="af1"/>
        <w:numPr>
          <w:ilvl w:val="0"/>
          <w:numId w:val="11"/>
        </w:numPr>
      </w:pPr>
      <w:r>
        <w:t>Тра</w:t>
      </w:r>
      <w:r>
        <w:t>диции воспитания детей у народов, населяющих Оренбуржье</w:t>
      </w:r>
    </w:p>
    <w:p w:rsidR="00EA251A" w:rsidRDefault="003470C9">
      <w:pPr>
        <w:pStyle w:val="af1"/>
        <w:numPr>
          <w:ilvl w:val="0"/>
          <w:numId w:val="11"/>
        </w:numPr>
      </w:pPr>
      <w:r>
        <w:t>Школьный музей</w:t>
      </w:r>
    </w:p>
    <w:p w:rsidR="00EA251A" w:rsidRDefault="003470C9">
      <w:pPr>
        <w:pStyle w:val="af1"/>
        <w:numPr>
          <w:ilvl w:val="0"/>
          <w:numId w:val="11"/>
        </w:numPr>
      </w:pPr>
      <w:r>
        <w:t>Почему так называется…(Происхождение и название нас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ункта, названия улиц, площ</w:t>
      </w:r>
      <w:r>
        <w:t>а</w:t>
      </w:r>
      <w:r>
        <w:t xml:space="preserve">дей, урочищ, водных источников) </w:t>
      </w:r>
    </w:p>
    <w:p w:rsidR="00EA251A" w:rsidRDefault="003470C9">
      <w:pPr>
        <w:pStyle w:val="af1"/>
        <w:numPr>
          <w:ilvl w:val="0"/>
          <w:numId w:val="11"/>
        </w:numPr>
      </w:pPr>
      <w:r>
        <w:t>Виртуальная экскурсия по селу</w:t>
      </w:r>
    </w:p>
    <w:p w:rsidR="00EA251A" w:rsidRDefault="003470C9">
      <w:pPr>
        <w:pStyle w:val="af1"/>
        <w:numPr>
          <w:ilvl w:val="0"/>
          <w:numId w:val="11"/>
        </w:numPr>
      </w:pPr>
      <w:r>
        <w:t xml:space="preserve">История школы – страница истории моего </w:t>
      </w:r>
      <w:r>
        <w:t>села</w:t>
      </w:r>
    </w:p>
    <w:p w:rsidR="00EA251A" w:rsidRDefault="003470C9">
      <w:pPr>
        <w:pStyle w:val="af1"/>
        <w:numPr>
          <w:ilvl w:val="0"/>
          <w:numId w:val="11"/>
        </w:numPr>
      </w:pPr>
      <w:r>
        <w:t>Татищев в Оренбургской области</w:t>
      </w:r>
    </w:p>
    <w:p w:rsidR="00EA251A" w:rsidRDefault="003470C9">
      <w:pPr>
        <w:pStyle w:val="af1"/>
        <w:numPr>
          <w:ilvl w:val="0"/>
          <w:numId w:val="11"/>
        </w:numPr>
      </w:pPr>
      <w:r>
        <w:t xml:space="preserve">Сражения Гражданской войны в </w:t>
      </w:r>
      <w:proofErr w:type="spellStart"/>
      <w:r>
        <w:t>Новосергиевском</w:t>
      </w:r>
      <w:proofErr w:type="spellEnd"/>
      <w:r>
        <w:t xml:space="preserve"> районе</w:t>
      </w:r>
    </w:p>
    <w:p w:rsidR="00EA251A" w:rsidRDefault="003470C9">
      <w:pPr>
        <w:pStyle w:val="af1"/>
        <w:numPr>
          <w:ilvl w:val="0"/>
          <w:numId w:val="11"/>
        </w:numPr>
      </w:pPr>
      <w:r>
        <w:t>Долгожители нашего села</w:t>
      </w:r>
    </w:p>
    <w:p w:rsidR="00EA251A" w:rsidRDefault="003470C9">
      <w:pPr>
        <w:pStyle w:val="af1"/>
        <w:numPr>
          <w:ilvl w:val="0"/>
          <w:numId w:val="11"/>
        </w:numPr>
      </w:pPr>
      <w:r>
        <w:t xml:space="preserve">Иконы и другая церковная атрибутика </w:t>
      </w:r>
    </w:p>
    <w:p w:rsidR="00EA251A" w:rsidRDefault="003470C9">
      <w:pPr>
        <w:pStyle w:val="af1"/>
        <w:numPr>
          <w:ilvl w:val="0"/>
          <w:numId w:val="11"/>
        </w:numPr>
      </w:pPr>
      <w:r>
        <w:t>Пушкин в Оренбургской области</w:t>
      </w: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EA251A">
      <w:pPr>
        <w:jc w:val="center"/>
        <w:rPr>
          <w:b/>
          <w:sz w:val="28"/>
          <w:szCs w:val="28"/>
          <w:u w:val="single"/>
        </w:rPr>
      </w:pPr>
    </w:p>
    <w:p w:rsidR="00EA251A" w:rsidRDefault="003470C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Система оценивания по предмету «История Оренбуржья»:</w:t>
      </w:r>
    </w:p>
    <w:p w:rsidR="00EA251A" w:rsidRDefault="003470C9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Для того чтобы </w:t>
      </w:r>
      <w:r>
        <w:rPr>
          <w:color w:val="000000"/>
          <w:lang w:eastAsia="ru-RU"/>
        </w:rPr>
        <w:t>оценка соответствовала поставленным принципам, используется несколько вариантов оценивания:</w:t>
      </w:r>
    </w:p>
    <w:p w:rsidR="00EA251A" w:rsidRDefault="003470C9">
      <w:pPr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рейтинговая оценка (учащиеся  набирают рейтинговые баллы за ответы, ведение тетради, активность на уроке, которые суммируются и дают определенное место, среди всех </w:t>
      </w:r>
      <w:r>
        <w:rPr>
          <w:color w:val="000000"/>
          <w:lang w:eastAsia="ru-RU"/>
        </w:rPr>
        <w:t>учащихся);</w:t>
      </w:r>
    </w:p>
    <w:p w:rsidR="00EA251A" w:rsidRDefault="003470C9">
      <w:pPr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словесные оценки, которые особо выделяю тех учащихся, которые отвечающих на неста</w:t>
      </w:r>
      <w:r>
        <w:rPr>
          <w:color w:val="000000"/>
          <w:lang w:eastAsia="ru-RU"/>
        </w:rPr>
        <w:t>н</w:t>
      </w:r>
      <w:r>
        <w:rPr>
          <w:color w:val="000000"/>
          <w:lang w:eastAsia="ru-RU"/>
        </w:rPr>
        <w:t>дартные вопросы, требующие сообразительности или эрудиции;</w:t>
      </w:r>
    </w:p>
    <w:p w:rsidR="00EA251A" w:rsidRDefault="003470C9">
      <w:pPr>
        <w:numPr>
          <w:ilvl w:val="0"/>
          <w:numId w:val="9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зачетная система (текущее оценивание не проводится,  а окончание темы, раздела заканч</w:t>
      </w:r>
      <w:r>
        <w:rPr>
          <w:color w:val="000000"/>
          <w:lang w:eastAsia="ru-RU"/>
        </w:rPr>
        <w:t>и</w:t>
      </w:r>
      <w:r>
        <w:rPr>
          <w:color w:val="000000"/>
          <w:lang w:eastAsia="ru-RU"/>
        </w:rPr>
        <w:t>вается всесторонни</w:t>
      </w:r>
      <w:r>
        <w:rPr>
          <w:color w:val="000000"/>
          <w:lang w:eastAsia="ru-RU"/>
        </w:rPr>
        <w:t>м опросом);  </w:t>
      </w:r>
    </w:p>
    <w:p w:rsidR="00EA251A" w:rsidRDefault="00EA251A">
      <w:pPr>
        <w:jc w:val="both"/>
        <w:rPr>
          <w:color w:val="000000"/>
          <w:lang w:eastAsia="ru-RU"/>
        </w:rPr>
      </w:pPr>
    </w:p>
    <w:p w:rsidR="00EA251A" w:rsidRDefault="003470C9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 оценивании учащихся, следует обращать  внимание на следующие моменты: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умение находить нужную информацию, различать виды информации, связывать информ</w:t>
      </w:r>
      <w:r>
        <w:rPr>
          <w:color w:val="000000"/>
          <w:lang w:eastAsia="ru-RU"/>
        </w:rPr>
        <w:t>а</w:t>
      </w:r>
      <w:r>
        <w:rPr>
          <w:color w:val="000000"/>
          <w:lang w:eastAsia="ru-RU"/>
        </w:rPr>
        <w:t>цию с целью поиска, суммировать информацию;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подбирать факты, полученные в процесс</w:t>
      </w:r>
      <w:r>
        <w:rPr>
          <w:color w:val="000000"/>
          <w:lang w:eastAsia="ru-RU"/>
        </w:rPr>
        <w:t>е изучения (поставить цель, задать вопрос);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оценивать информацию (различать факты и вымысел, факты и мнения, сравнивать информацию, поступившую из нескольких источников);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делать выводы (обобщение фактов, оценивание последовательности), умение</w:t>
      </w:r>
      <w:r>
        <w:rPr>
          <w:color w:val="000000"/>
          <w:lang w:eastAsia="ru-RU"/>
        </w:rPr>
        <w:t xml:space="preserve"> сд</w:t>
      </w:r>
      <w:r>
        <w:rPr>
          <w:color w:val="000000"/>
          <w:lang w:eastAsia="ru-RU"/>
        </w:rPr>
        <w:t>е</w:t>
      </w:r>
      <w:r>
        <w:rPr>
          <w:color w:val="000000"/>
          <w:lang w:eastAsia="ru-RU"/>
        </w:rPr>
        <w:t>лать приблизительное заключение на основе фактов.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передать информацию (точная творческая передача информации, с помощью ус</w:t>
      </w:r>
      <w:r>
        <w:rPr>
          <w:color w:val="000000"/>
          <w:lang w:eastAsia="ru-RU"/>
        </w:rPr>
        <w:t>т</w:t>
      </w:r>
      <w:r>
        <w:rPr>
          <w:color w:val="000000"/>
          <w:lang w:eastAsia="ru-RU"/>
        </w:rPr>
        <w:t>ной и письменной речи);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умение интерпретировать источники информации (ориентироваться по карте, находить нужное место, </w:t>
      </w:r>
      <w:r>
        <w:rPr>
          <w:color w:val="000000"/>
          <w:lang w:eastAsia="ru-RU"/>
        </w:rPr>
        <w:t>сравнивать карты и делать выводы);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выстраивать хронологический порядок вещей, связывать прошлое и будущее, нах</w:t>
      </w:r>
      <w:r>
        <w:rPr>
          <w:color w:val="000000"/>
          <w:lang w:eastAsia="ru-RU"/>
        </w:rPr>
        <w:t>о</w:t>
      </w:r>
      <w:r>
        <w:rPr>
          <w:color w:val="000000"/>
          <w:lang w:eastAsia="ru-RU"/>
        </w:rPr>
        <w:t>дить различия в периодах времени;</w:t>
      </w:r>
    </w:p>
    <w:p w:rsidR="00EA251A" w:rsidRDefault="003470C9">
      <w:pPr>
        <w:numPr>
          <w:ilvl w:val="0"/>
          <w:numId w:val="10"/>
        </w:numPr>
        <w:tabs>
          <w:tab w:val="clear" w:pos="720"/>
        </w:tabs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решать проблемы (распознавать, определять проблемы, собирать факты, относящ</w:t>
      </w:r>
      <w:r>
        <w:rPr>
          <w:color w:val="000000"/>
          <w:lang w:eastAsia="ru-RU"/>
        </w:rPr>
        <w:t>и</w:t>
      </w:r>
      <w:r>
        <w:rPr>
          <w:color w:val="000000"/>
          <w:lang w:eastAsia="ru-RU"/>
        </w:rPr>
        <w:t>еся к проблеме).</w:t>
      </w:r>
    </w:p>
    <w:p w:rsidR="00EA251A" w:rsidRDefault="00EA251A">
      <w:pPr>
        <w:shd w:val="clear" w:color="auto" w:fill="FFFFFF"/>
        <w:jc w:val="both"/>
        <w:rPr>
          <w:color w:val="000000"/>
          <w:u w:val="single"/>
          <w:lang w:eastAsia="ru-RU"/>
        </w:rPr>
      </w:pPr>
    </w:p>
    <w:p w:rsidR="00EA251A" w:rsidRDefault="003470C9">
      <w:pPr>
        <w:shd w:val="clear" w:color="auto" w:fill="FFFFFF"/>
        <w:jc w:val="center"/>
        <w:rPr>
          <w:color w:val="000000"/>
          <w:u w:val="single"/>
          <w:lang w:eastAsia="ru-RU"/>
        </w:rPr>
      </w:pPr>
      <w:r>
        <w:rPr>
          <w:b/>
          <w:bCs/>
          <w:color w:val="000000"/>
          <w:u w:val="single"/>
          <w:lang w:eastAsia="ru-RU"/>
        </w:rPr>
        <w:t>Кри</w:t>
      </w:r>
      <w:r>
        <w:rPr>
          <w:b/>
          <w:bCs/>
          <w:color w:val="000000"/>
          <w:u w:val="single"/>
          <w:lang w:eastAsia="ru-RU"/>
        </w:rPr>
        <w:t>терии оценки устного ответа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«5»</w:t>
      </w:r>
      <w:r>
        <w:rPr>
          <w:color w:val="000000"/>
          <w:lang w:eastAsia="ru-RU"/>
        </w:rPr>
        <w:t> ставится в том случае, если ответ полный и правильный на основании изученного материала, материал изложен в определённой логической последовательности литературным языком.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proofErr w:type="gramStart"/>
      <w:r>
        <w:rPr>
          <w:b/>
          <w:bCs/>
          <w:color w:val="000000"/>
          <w:lang w:eastAsia="ru-RU"/>
        </w:rPr>
        <w:t>Оценка «4»</w:t>
      </w:r>
      <w:r>
        <w:rPr>
          <w:color w:val="000000"/>
          <w:lang w:eastAsia="ru-RU"/>
        </w:rPr>
        <w:t> ставится, если ответ полный и прав</w:t>
      </w:r>
      <w:r>
        <w:rPr>
          <w:color w:val="000000"/>
          <w:lang w:eastAsia="ru-RU"/>
        </w:rPr>
        <w:t>ильный на основании изученного материала, материал изложен в определённой логической последовательности, при этом допущены 2-3 незначительных ошибки, исправленные по требованию учителя.</w:t>
      </w:r>
      <w:proofErr w:type="gramEnd"/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«3»</w:t>
      </w:r>
      <w:r>
        <w:rPr>
          <w:color w:val="000000"/>
          <w:lang w:eastAsia="ru-RU"/>
        </w:rPr>
        <w:t xml:space="preserve"> ставится, если ответ полный, но при этом допущены 2-3 </w:t>
      </w:r>
      <w:proofErr w:type="gramStart"/>
      <w:r>
        <w:rPr>
          <w:color w:val="000000"/>
          <w:lang w:eastAsia="ru-RU"/>
        </w:rPr>
        <w:t>сущес</w:t>
      </w:r>
      <w:r>
        <w:rPr>
          <w:color w:val="000000"/>
          <w:lang w:eastAsia="ru-RU"/>
        </w:rPr>
        <w:t>твенных</w:t>
      </w:r>
      <w:proofErr w:type="gramEnd"/>
      <w:r>
        <w:rPr>
          <w:color w:val="000000"/>
          <w:lang w:eastAsia="ru-RU"/>
        </w:rPr>
        <w:t xml:space="preserve"> ошибки, или ответ неполный, несвязный.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«2»</w:t>
      </w:r>
      <w:r>
        <w:rPr>
          <w:color w:val="000000"/>
          <w:lang w:eastAsia="ru-RU"/>
        </w:rPr>
        <w:t> ставится, если при ответе обнаружено полное непонимание основного материала или допущены существенные ошибки, которые учащийся не может исправить при наводящих вопросах учителя.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«1»</w:t>
      </w:r>
      <w:r>
        <w:rPr>
          <w:color w:val="000000"/>
          <w:lang w:eastAsia="ru-RU"/>
        </w:rPr>
        <w:t xml:space="preserve"> ставится </w:t>
      </w:r>
      <w:r>
        <w:rPr>
          <w:color w:val="000000"/>
          <w:lang w:eastAsia="ru-RU"/>
        </w:rPr>
        <w:t>в том случае, если ответ полностью отсутствует.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</w:t>
      </w:r>
    </w:p>
    <w:p w:rsidR="00EA251A" w:rsidRDefault="003470C9">
      <w:pPr>
        <w:shd w:val="clear" w:color="auto" w:fill="FFFFFF"/>
        <w:jc w:val="center"/>
        <w:rPr>
          <w:color w:val="000000"/>
          <w:u w:val="single"/>
          <w:lang w:eastAsia="ru-RU"/>
        </w:rPr>
      </w:pPr>
      <w:r>
        <w:rPr>
          <w:b/>
          <w:bCs/>
          <w:color w:val="000000"/>
          <w:u w:val="single"/>
          <w:lang w:eastAsia="ru-RU"/>
        </w:rPr>
        <w:t>Критерии оценивания письменного ответа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 оценке письменного ответа необходимо выделить следующие элементы: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1.                Представление собственной точки зрения (позиции, отношения) при раскрытии пробл</w:t>
      </w:r>
      <w:r>
        <w:rPr>
          <w:color w:val="000000"/>
          <w:lang w:eastAsia="ru-RU"/>
        </w:rPr>
        <w:t>емы.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                Раскрытие проблемы на теоретическом уровне (в связях и с обоснованиями) или без использования обществоведческих понятий в контексте ответа.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                Аргументация своей позиции с опорой на факты общественной жизни или </w:t>
      </w:r>
      <w:r>
        <w:rPr>
          <w:color w:val="000000"/>
          <w:lang w:eastAsia="ru-RU"/>
        </w:rPr>
        <w:t>собственный опыт.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«5»</w:t>
      </w:r>
      <w:r>
        <w:rPr>
          <w:color w:val="000000"/>
          <w:lang w:eastAsia="ru-RU"/>
        </w:rPr>
        <w:t> ставится, если представлена собственная точка зрения (позиция, отношение) при раскрытии проблемы. Проблема раскрыта на теоретическом уровне, в связях и с обоснованиями, с корректным использованием обществоведческих терминов и п</w:t>
      </w:r>
      <w:r>
        <w:rPr>
          <w:color w:val="000000"/>
          <w:lang w:eastAsia="ru-RU"/>
        </w:rPr>
        <w:t>онятий в контексте ответа. Дана аргументация своего мнения с опорой на факты общественной жизни или личный социальный опыт.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«4»</w:t>
      </w:r>
      <w:r>
        <w:rPr>
          <w:color w:val="000000"/>
          <w:lang w:eastAsia="ru-RU"/>
        </w:rPr>
        <w:t> ставится, если представлена собственная точка зрения (позиция, отношение) при раскрытии проблемы. Проблема раскрыта с кор</w:t>
      </w:r>
      <w:r>
        <w:rPr>
          <w:color w:val="000000"/>
          <w:lang w:eastAsia="ru-RU"/>
        </w:rPr>
        <w:t>ректным использованием обществоведческих терминов и понятий в контексте ответа (теоретические связи и обоснования не присутствуют или явно не прослеживаются). Дана аргументация своего мнения с опорой на факты общественной жизни или личный социальный опыт.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«3» </w:t>
      </w:r>
      <w:r>
        <w:rPr>
          <w:color w:val="000000"/>
          <w:lang w:eastAsia="ru-RU"/>
        </w:rPr>
        <w:t>ставится, если представлена собственная точка зрения (позиция, отношение) при раскрытии проблемы. Проблема раскрыта при формальном использовании обществоведческих терминов. Дана аргументация своего мнения с опорой на факты общественной жизни или</w:t>
      </w:r>
      <w:r>
        <w:rPr>
          <w:color w:val="000000"/>
          <w:lang w:eastAsia="ru-RU"/>
        </w:rPr>
        <w:t xml:space="preserve"> личный социальный опыт.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Оценка «2» </w:t>
      </w:r>
      <w:r>
        <w:rPr>
          <w:color w:val="000000"/>
          <w:lang w:eastAsia="ru-RU"/>
        </w:rPr>
        <w:t>ставится, если</w:t>
      </w:r>
      <w:r>
        <w:rPr>
          <w:b/>
          <w:bCs/>
          <w:color w:val="000000"/>
          <w:lang w:eastAsia="ru-RU"/>
        </w:rPr>
        <w:t> </w:t>
      </w:r>
      <w:r>
        <w:rPr>
          <w:color w:val="000000"/>
          <w:lang w:eastAsia="ru-RU"/>
        </w:rPr>
        <w:t>представлена собственная позиция по поднятой проблеме на бытовом уровне без аргументации.</w:t>
      </w:r>
    </w:p>
    <w:p w:rsidR="00EA251A" w:rsidRDefault="003470C9">
      <w:pPr>
        <w:shd w:val="clear" w:color="auto" w:fill="FFFFFF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Оценка «1» </w:t>
      </w:r>
      <w:r>
        <w:rPr>
          <w:color w:val="000000"/>
          <w:lang w:eastAsia="ru-RU"/>
        </w:rPr>
        <w:t>ставится, если проблема не раскрыта или дана информация (факты общественной жизни или личного опыта</w:t>
      </w:r>
      <w:r>
        <w:rPr>
          <w:b/>
          <w:bCs/>
          <w:color w:val="000000"/>
          <w:lang w:eastAsia="ru-RU"/>
        </w:rPr>
        <w:t>) </w:t>
      </w:r>
      <w:r>
        <w:rPr>
          <w:color w:val="000000"/>
          <w:lang w:eastAsia="ru-RU"/>
        </w:rPr>
        <w:t xml:space="preserve">не </w:t>
      </w:r>
      <w:r>
        <w:rPr>
          <w:color w:val="000000"/>
          <w:lang w:eastAsia="ru-RU"/>
        </w:rPr>
        <w:t>в контексте задания.</w:t>
      </w:r>
    </w:p>
    <w:p w:rsidR="00EA251A" w:rsidRDefault="003470C9">
      <w:pPr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1.Обществоведческий, исторический   диктант.</w:t>
      </w:r>
      <w:r>
        <w:rPr>
          <w:color w:val="000000"/>
          <w:lang w:eastAsia="ru-RU"/>
        </w:rPr>
        <w:t> Самый простой способ проверки домашнего задания всего класса (одного или нескольких параграфов). Для быстрой проверки взять десять терминов  (легко оценить по пятибалльной системе).</w:t>
      </w:r>
      <w:r>
        <w:rPr>
          <w:color w:val="000000"/>
          <w:lang w:eastAsia="ru-RU"/>
        </w:rPr>
        <w:br/>
        <w:t>Диктоват</w:t>
      </w:r>
      <w:r>
        <w:rPr>
          <w:color w:val="000000"/>
          <w:lang w:eastAsia="ru-RU"/>
        </w:rPr>
        <w:t>ь по 1 термину за 1 минуты – займет 10 минут. Если диктант в начале урока – то можно тут же устно дать правильные определения, если в конце урока – проверить потом и закрепить на следующем уроке.</w:t>
      </w:r>
    </w:p>
    <w:p w:rsidR="00EA251A" w:rsidRDefault="00EA251A">
      <w:pPr>
        <w:jc w:val="both"/>
        <w:rPr>
          <w:b/>
          <w:bCs/>
          <w:color w:val="000000"/>
          <w:lang w:eastAsia="ru-RU"/>
        </w:rPr>
      </w:pPr>
    </w:p>
    <w:p w:rsidR="00EA251A" w:rsidRDefault="003470C9">
      <w:pPr>
        <w:jc w:val="center"/>
        <w:rPr>
          <w:b/>
          <w:bCs/>
          <w:color w:val="000000"/>
          <w:u w:val="single"/>
          <w:lang w:eastAsia="ru-RU"/>
        </w:rPr>
      </w:pPr>
      <w:r>
        <w:rPr>
          <w:b/>
          <w:bCs/>
          <w:color w:val="000000"/>
          <w:u w:val="single"/>
          <w:lang w:eastAsia="ru-RU"/>
        </w:rPr>
        <w:t>Оценивание тестовых заданий.</w:t>
      </w:r>
    </w:p>
    <w:p w:rsidR="00EA251A" w:rsidRDefault="003470C9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1.</w:t>
      </w:r>
      <w:r>
        <w:rPr>
          <w:color w:val="000000"/>
          <w:lang w:eastAsia="ru-RU"/>
        </w:rPr>
        <w:t>  Задания с выбором ответа (</w:t>
      </w:r>
      <w:r>
        <w:rPr>
          <w:color w:val="000000"/>
          <w:u w:val="single"/>
          <w:lang w:eastAsia="ru-RU"/>
        </w:rPr>
        <w:t>закрытый тест</w:t>
      </w:r>
      <w:r>
        <w:rPr>
          <w:color w:val="000000"/>
          <w:lang w:eastAsia="ru-RU"/>
        </w:rPr>
        <w:t>), задания « дополните  предложение» (</w:t>
      </w:r>
      <w:r>
        <w:rPr>
          <w:color w:val="000000"/>
          <w:u w:val="single"/>
          <w:lang w:eastAsia="ru-RU"/>
        </w:rPr>
        <w:t>открытый тест</w:t>
      </w:r>
      <w:r>
        <w:rPr>
          <w:color w:val="000000"/>
          <w:lang w:eastAsia="ru-RU"/>
        </w:rPr>
        <w:t>) оценивается в один и два балла соответственно. Как правило, на одно задание с выбором ответа приходится около минуты, а на составление свободного ответа – около 2-3 минут. Пример открытого т</w:t>
      </w:r>
      <w:r>
        <w:rPr>
          <w:color w:val="000000"/>
          <w:lang w:eastAsia="ru-RU"/>
        </w:rPr>
        <w:t>еста: прочитайте текст, заполните пропуски.  Оптимально на одной контрольной работе дать 25 заданий: </w:t>
      </w:r>
      <w:r>
        <w:rPr>
          <w:color w:val="000000"/>
          <w:lang w:eastAsia="ru-RU"/>
        </w:rPr>
        <w:br/>
        <w:t>(20 с выбором ответа и 5 со свободным ответом).</w:t>
      </w:r>
      <w:r>
        <w:rPr>
          <w:color w:val="000000"/>
          <w:lang w:eastAsia="ru-RU"/>
        </w:rPr>
        <w:br/>
        <w:t>Критерии оценок: «5»: 16 + 4 (80 – 100  % от общего числа баллов)</w:t>
      </w:r>
      <w:r>
        <w:rPr>
          <w:color w:val="000000"/>
          <w:lang w:eastAsia="ru-RU"/>
        </w:rPr>
        <w:br/>
        <w:t>«4»: 14 + 3 (70 - 75 %)</w:t>
      </w:r>
      <w:r>
        <w:rPr>
          <w:color w:val="000000"/>
          <w:lang w:eastAsia="ru-RU"/>
        </w:rPr>
        <w:br/>
        <w:t xml:space="preserve">«3»: 12 + 0 или </w:t>
      </w:r>
      <w:r>
        <w:rPr>
          <w:color w:val="000000"/>
          <w:lang w:eastAsia="ru-RU"/>
        </w:rPr>
        <w:t>10+2 (50 - 65 %). </w:t>
      </w:r>
      <w:r>
        <w:rPr>
          <w:color w:val="000000"/>
          <w:lang w:eastAsia="ru-RU"/>
        </w:rPr>
        <w:br/>
        <w:t>Здесь возможны варианты, поэтому лучше ориентироваться по процентам.   </w:t>
      </w:r>
    </w:p>
    <w:p w:rsidR="00EA251A" w:rsidRDefault="003470C9">
      <w:pPr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br/>
      </w:r>
      <w:r>
        <w:rPr>
          <w:b/>
          <w:bCs/>
          <w:color w:val="000000"/>
          <w:lang w:eastAsia="ru-RU"/>
        </w:rPr>
        <w:t>2.   Дифференцированный тест</w:t>
      </w:r>
    </w:p>
    <w:p w:rsidR="00EA251A" w:rsidRDefault="003470C9">
      <w:pPr>
        <w:rPr>
          <w:color w:val="000000"/>
          <w:lang w:eastAsia="ru-RU"/>
        </w:rPr>
      </w:pPr>
      <w:r>
        <w:rPr>
          <w:color w:val="000000"/>
          <w:lang w:eastAsia="ru-RU"/>
        </w:rPr>
        <w:t>составлен из вопросов на уровне «ученик должен» (обязательная часть) и «ученик может» (дополнительная часть). Например, обязательная ча</w:t>
      </w:r>
      <w:r>
        <w:rPr>
          <w:color w:val="000000"/>
          <w:lang w:eastAsia="ru-RU"/>
        </w:rPr>
        <w:t>сть состоит из 20 вопросов по 1 баллу, а дополнительная часть из 5 вопросов повышенного уровня сложности по 2 балла. Итого максимум 30 баллов.</w:t>
      </w:r>
      <w:r>
        <w:rPr>
          <w:color w:val="000000"/>
          <w:lang w:eastAsia="ru-RU"/>
        </w:rPr>
        <w:br/>
        <w:t>Критерии оценок: «2»: ученик набрал менее 10 баллов</w:t>
      </w:r>
      <w:r>
        <w:rPr>
          <w:color w:val="000000"/>
          <w:lang w:eastAsia="ru-RU"/>
        </w:rPr>
        <w:br/>
        <w:t>«3»: выполнил 10 любых заданий обязательной части</w:t>
      </w:r>
      <w:r>
        <w:rPr>
          <w:color w:val="000000"/>
          <w:lang w:eastAsia="ru-RU"/>
        </w:rPr>
        <w:br/>
        <w:t>«4»: 13 + 4</w:t>
      </w:r>
      <w:r>
        <w:rPr>
          <w:color w:val="000000"/>
          <w:lang w:eastAsia="ru-RU"/>
        </w:rPr>
        <w:t xml:space="preserve"> = 17 баллов и более</w:t>
      </w:r>
      <w:r>
        <w:rPr>
          <w:color w:val="000000"/>
          <w:lang w:eastAsia="ru-RU"/>
        </w:rPr>
        <w:br/>
        <w:t>«5»: 15+ 6 = 21 баллов и более. </w:t>
      </w:r>
      <w:r>
        <w:rPr>
          <w:color w:val="000000"/>
          <w:lang w:eastAsia="ru-RU"/>
        </w:rPr>
        <w:br/>
        <w:t xml:space="preserve">Можно внести коррективы в критерии, но нужно заранее сообщить школьникам критерии оценки их работы. Используя в своей работе эти рекомендации несколько лет, могу с уверенностью сказать, что дети быстро </w:t>
      </w:r>
      <w:r>
        <w:rPr>
          <w:color w:val="000000"/>
          <w:lang w:eastAsia="ru-RU"/>
        </w:rPr>
        <w:t>привыкают к такому оцениванию. И если учитель в начале проверочной работы забывает указать критерии, они сами его об этом спрашивают и контролируют свою работу.</w:t>
      </w:r>
    </w:p>
    <w:p w:rsidR="00EA251A" w:rsidRDefault="00EA251A">
      <w:pPr>
        <w:jc w:val="both"/>
        <w:rPr>
          <w:b/>
          <w:bCs/>
          <w:color w:val="000000"/>
          <w:lang w:eastAsia="ru-RU"/>
        </w:rPr>
      </w:pPr>
    </w:p>
    <w:p w:rsidR="00EA251A" w:rsidRDefault="003470C9">
      <w:pPr>
        <w:jc w:val="center"/>
        <w:rPr>
          <w:b/>
          <w:bCs/>
          <w:color w:val="000000"/>
          <w:u w:val="single"/>
          <w:lang w:eastAsia="ru-RU"/>
        </w:rPr>
      </w:pPr>
      <w:r>
        <w:rPr>
          <w:b/>
          <w:bCs/>
          <w:color w:val="000000"/>
          <w:u w:val="single"/>
          <w:lang w:eastAsia="ru-RU"/>
        </w:rPr>
        <w:t>Оценивание самостоятельной работы</w:t>
      </w:r>
    </w:p>
    <w:p w:rsidR="00EA251A" w:rsidRDefault="003470C9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 в тетради с использованием учебника.</w:t>
      </w:r>
    </w:p>
    <w:p w:rsidR="00EA251A" w:rsidRDefault="003470C9">
      <w:pPr>
        <w:shd w:val="clear" w:color="auto" w:fill="FFFFFF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Ваша оценка: «5»— полн</w:t>
      </w:r>
      <w:r>
        <w:rPr>
          <w:color w:val="000000"/>
          <w:shd w:val="clear" w:color="auto" w:fill="FFFFFF"/>
        </w:rPr>
        <w:t>остью выполнил все  задание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«4» – выполнил задание с погрешностями (1-2 неточности или ошибки)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«3» – правильно выполнил только половину   заданий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«2» – в  задании много ошибок</w:t>
      </w:r>
    </w:p>
    <w:p w:rsidR="00EA251A" w:rsidRDefault="003470C9">
      <w:pPr>
        <w:shd w:val="clear" w:color="auto" w:fill="FFFFFF"/>
        <w:rPr>
          <w:color w:val="000000"/>
          <w:highlight w:val="white"/>
        </w:rPr>
      </w:pPr>
      <w:r>
        <w:rPr>
          <w:color w:val="000000"/>
          <w:shd w:val="clear" w:color="auto" w:fill="FFFFFF"/>
        </w:rPr>
        <w:t>«1» - не выполнил задание</w:t>
      </w:r>
    </w:p>
    <w:p w:rsidR="00EA251A" w:rsidRDefault="003470C9">
      <w:pPr>
        <w:jc w:val="center"/>
        <w:rPr>
          <w:color w:val="000000"/>
          <w:lang w:eastAsia="ru-RU"/>
        </w:rPr>
      </w:pPr>
      <w:r>
        <w:rPr>
          <w:b/>
          <w:bCs/>
          <w:color w:val="000000"/>
          <w:u w:val="single"/>
          <w:lang w:eastAsia="ru-RU"/>
        </w:rPr>
        <w:t>Составление опорно-схематичного конспекта (ОСК)</w:t>
      </w:r>
      <w:r>
        <w:rPr>
          <w:color w:val="000000"/>
          <w:lang w:eastAsia="ru-RU"/>
        </w:rPr>
        <w:br/>
        <w:t>Перед</w:t>
      </w:r>
      <w:r>
        <w:rPr>
          <w:color w:val="000000"/>
          <w:lang w:eastAsia="ru-RU"/>
        </w:rPr>
        <w:t xml:space="preserve"> учащимися ставится задача </w:t>
      </w:r>
      <w:r>
        <w:rPr>
          <w:color w:val="000000"/>
          <w:u w:val="single"/>
          <w:lang w:eastAsia="ru-RU"/>
        </w:rPr>
        <w:t>научиться «сворачивать»  тексты до отдельных слов (словосочетаний), делать схемы с максимальным числом</w:t>
      </w:r>
      <w:r>
        <w:rPr>
          <w:color w:val="000000"/>
          <w:lang w:eastAsia="ru-RU"/>
        </w:rPr>
        <w:t> логических связей между понятиями. Работа эта крайне сложная, индивидуальная. Помощь в создании ОСК окажут критерии оценивания</w:t>
      </w:r>
      <w:r>
        <w:rPr>
          <w:color w:val="000000"/>
          <w:lang w:eastAsia="ru-RU"/>
        </w:rPr>
        <w:t xml:space="preserve"> ОСК.</w:t>
      </w:r>
      <w:r>
        <w:rPr>
          <w:color w:val="000000"/>
          <w:lang w:eastAsia="ru-RU"/>
        </w:rPr>
        <w:br/>
        <w:t>Критерии оценивания ОСК по составлению: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Полнота  использования учебного материала.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Объём ОСК (для 8-9 классов – 1 тетрадная страница на один раздел: для 10 –11 классов один лист формата</w:t>
      </w:r>
      <w:proofErr w:type="gramStart"/>
      <w:r>
        <w:rPr>
          <w:color w:val="000000"/>
          <w:lang w:eastAsia="ru-RU"/>
        </w:rPr>
        <w:t xml:space="preserve"> А</w:t>
      </w:r>
      <w:proofErr w:type="gramEnd"/>
      <w:r>
        <w:rPr>
          <w:color w:val="000000"/>
          <w:lang w:eastAsia="ru-RU"/>
        </w:rPr>
        <w:t xml:space="preserve"> 4).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Логика изложения (наличие схем, количество смысловых связе</w:t>
      </w:r>
      <w:r>
        <w:rPr>
          <w:color w:val="000000"/>
          <w:lang w:eastAsia="ru-RU"/>
        </w:rPr>
        <w:t>й между понятиями).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Наглядность (наличие  символов,</w:t>
      </w:r>
      <w:proofErr w:type="gramStart"/>
      <w:r>
        <w:rPr>
          <w:color w:val="000000"/>
          <w:lang w:eastAsia="ru-RU"/>
        </w:rPr>
        <w:t xml:space="preserve"> .</w:t>
      </w:r>
      <w:proofErr w:type="gramEnd"/>
      <w:r>
        <w:rPr>
          <w:color w:val="000000"/>
          <w:lang w:eastAsia="ru-RU"/>
        </w:rPr>
        <w:t>; аккуратность выполнения, читаемость ОСК).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Грамотность (терминологическая и орфографическая).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Отсутствие  сложных  предложений, только опорные  слова, словосочетания, символы.</w:t>
      </w:r>
    </w:p>
    <w:p w:rsidR="00EA251A" w:rsidRDefault="003470C9">
      <w:pPr>
        <w:numPr>
          <w:ilvl w:val="0"/>
          <w:numId w:val="6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Самостоятельность при сост</w:t>
      </w:r>
      <w:r>
        <w:rPr>
          <w:color w:val="000000"/>
          <w:lang w:eastAsia="ru-RU"/>
        </w:rPr>
        <w:t>авлении.</w:t>
      </w:r>
    </w:p>
    <w:p w:rsidR="00EA251A" w:rsidRDefault="00EA251A">
      <w:pPr>
        <w:jc w:val="both"/>
        <w:rPr>
          <w:b/>
          <w:bCs/>
          <w:color w:val="000000"/>
          <w:lang w:eastAsia="ru-RU"/>
        </w:rPr>
      </w:pPr>
    </w:p>
    <w:p w:rsidR="00EA251A" w:rsidRDefault="003470C9">
      <w:pPr>
        <w:jc w:val="center"/>
        <w:rPr>
          <w:color w:val="000000"/>
          <w:u w:val="single"/>
          <w:lang w:eastAsia="ru-RU"/>
        </w:rPr>
      </w:pPr>
      <w:r>
        <w:rPr>
          <w:b/>
          <w:bCs/>
          <w:color w:val="000000"/>
          <w:u w:val="single"/>
          <w:lang w:eastAsia="ru-RU"/>
        </w:rPr>
        <w:t>Критерии оценки работы учащихся в  группе,  команде и др.</w:t>
      </w:r>
    </w:p>
    <w:p w:rsidR="00EA251A" w:rsidRDefault="003470C9">
      <w:pPr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распределить работу в команде;</w:t>
      </w:r>
    </w:p>
    <w:p w:rsidR="00EA251A" w:rsidRDefault="003470C9">
      <w:pPr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выслушать друг друга;</w:t>
      </w:r>
    </w:p>
    <w:p w:rsidR="00EA251A" w:rsidRDefault="003470C9">
      <w:pPr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согласованность действий;</w:t>
      </w:r>
    </w:p>
    <w:p w:rsidR="00EA251A" w:rsidRDefault="003470C9">
      <w:pPr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правильность и полнота выступлений.</w:t>
      </w:r>
    </w:p>
    <w:p w:rsidR="00EA251A" w:rsidRDefault="003470C9">
      <w:pPr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активность</w:t>
      </w:r>
    </w:p>
    <w:p w:rsidR="00EA251A" w:rsidRDefault="003470C9">
      <w:pPr>
        <w:numPr>
          <w:ilvl w:val="0"/>
          <w:numId w:val="7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умение спорить и отстаивать свою точку зрения</w:t>
      </w:r>
    </w:p>
    <w:p w:rsidR="00EA251A" w:rsidRDefault="00EA251A">
      <w:pPr>
        <w:jc w:val="both"/>
        <w:rPr>
          <w:b/>
          <w:bCs/>
          <w:color w:val="000000"/>
          <w:lang w:eastAsia="ru-RU"/>
        </w:rPr>
      </w:pPr>
    </w:p>
    <w:p w:rsidR="00EA251A" w:rsidRDefault="003470C9">
      <w:pPr>
        <w:jc w:val="center"/>
        <w:rPr>
          <w:b/>
          <w:color w:val="000000"/>
          <w:u w:val="single"/>
          <w:lang w:eastAsia="ru-RU"/>
        </w:rPr>
      </w:pPr>
      <w:r>
        <w:rPr>
          <w:b/>
          <w:bCs/>
          <w:color w:val="000000"/>
          <w:u w:val="single"/>
          <w:lang w:eastAsia="ru-RU"/>
        </w:rPr>
        <w:t>Отчет после экскурсии, реферат</w:t>
      </w:r>
      <w:r>
        <w:rPr>
          <w:b/>
          <w:color w:val="000000"/>
          <w:u w:val="single"/>
          <w:lang w:eastAsia="ru-RU"/>
        </w:rPr>
        <w:t xml:space="preserve"> по заданной теме</w:t>
      </w:r>
    </w:p>
    <w:p w:rsidR="00EA251A" w:rsidRDefault="003470C9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предусматривает</w:t>
      </w:r>
      <w:r>
        <w:rPr>
          <w:color w:val="000000"/>
          <w:u w:val="single"/>
          <w:lang w:eastAsia="ru-RU"/>
        </w:rPr>
        <w:t> </w:t>
      </w:r>
      <w:r>
        <w:rPr>
          <w:color w:val="000000"/>
          <w:lang w:eastAsia="ru-RU"/>
        </w:rPr>
        <w:t>самостоятельную работу с дополнительной литературой. Кроме умения выбрать главное и конкретное по теме, необходимо оценить следующее:</w:t>
      </w:r>
    </w:p>
    <w:p w:rsidR="00EA251A" w:rsidRDefault="003470C9">
      <w:pPr>
        <w:numPr>
          <w:ilvl w:val="0"/>
          <w:numId w:val="8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полноту раскрытия темы;</w:t>
      </w:r>
    </w:p>
    <w:p w:rsidR="00EA251A" w:rsidRDefault="003470C9">
      <w:pPr>
        <w:numPr>
          <w:ilvl w:val="0"/>
          <w:numId w:val="8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наличие рисунков и схем (при </w:t>
      </w:r>
      <w:r>
        <w:rPr>
          <w:color w:val="000000"/>
          <w:lang w:eastAsia="ru-RU"/>
        </w:rPr>
        <w:t>необходимости);</w:t>
      </w:r>
    </w:p>
    <w:p w:rsidR="00EA251A" w:rsidRDefault="003470C9">
      <w:pPr>
        <w:numPr>
          <w:ilvl w:val="0"/>
          <w:numId w:val="8"/>
        </w:numPr>
        <w:suppressAutoHyphens w:val="0"/>
        <w:ind w:left="0" w:firstLine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аккуратность исполнения.</w:t>
      </w:r>
    </w:p>
    <w:p w:rsidR="00EA251A" w:rsidRDefault="003470C9">
      <w:pPr>
        <w:numPr>
          <w:ilvl w:val="0"/>
          <w:numId w:val="8"/>
        </w:numPr>
        <w:suppressAutoHyphens w:val="0"/>
        <w:ind w:left="0" w:firstLine="0"/>
        <w:jc w:val="both"/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Адаптированноть</w:t>
      </w:r>
      <w:proofErr w:type="spellEnd"/>
      <w:r>
        <w:rPr>
          <w:color w:val="000000"/>
          <w:lang w:eastAsia="ru-RU"/>
        </w:rPr>
        <w:t xml:space="preserve"> выступления (не просто чтение)</w:t>
      </w:r>
    </w:p>
    <w:p w:rsidR="00EA251A" w:rsidRDefault="003470C9">
      <w:pPr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11. Самостоятельная работа – проект (доклад)</w:t>
      </w:r>
      <w:r>
        <w:rPr>
          <w:color w:val="000000"/>
          <w:lang w:eastAsia="ru-RU"/>
        </w:rPr>
        <w:t> по заданной теме</w:t>
      </w:r>
      <w:r>
        <w:rPr>
          <w:color w:val="000000"/>
          <w:lang w:eastAsia="ru-RU"/>
        </w:rPr>
        <w:br/>
        <w:t>Форма контроля по аналогии с предыдущей работой.</w:t>
      </w:r>
    </w:p>
    <w:p w:rsidR="00EA251A" w:rsidRDefault="00EA251A">
      <w:pPr>
        <w:shd w:val="clear" w:color="auto" w:fill="FFFFFF"/>
        <w:jc w:val="both"/>
        <w:rPr>
          <w:color w:val="000000"/>
          <w:lang w:eastAsia="ru-RU"/>
        </w:rPr>
      </w:pPr>
    </w:p>
    <w:p w:rsidR="00EA251A" w:rsidRDefault="003470C9">
      <w:pPr>
        <w:jc w:val="center"/>
        <w:rPr>
          <w:rFonts w:eastAsia="Calibri"/>
          <w:u w:val="single"/>
        </w:rPr>
      </w:pPr>
      <w:r>
        <w:rPr>
          <w:rFonts w:eastAsia="Calibri"/>
          <w:b/>
          <w:u w:val="single"/>
        </w:rPr>
        <w:t>При оценивании проекта можно выделить следующие критерии</w:t>
      </w:r>
      <w:r>
        <w:rPr>
          <w:rFonts w:eastAsia="Calibri"/>
          <w:b/>
          <w:u w:val="single"/>
        </w:rPr>
        <w:t xml:space="preserve"> оценки</w:t>
      </w:r>
      <w:r>
        <w:rPr>
          <w:rFonts w:eastAsia="Calibri"/>
          <w:u w:val="single"/>
        </w:rPr>
        <w:t>: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значимость и актуальность выдвинутых проблем;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корректность используемых методов исследования;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активность каждого участника проекта;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доказательность принимаемых решений;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умение аргументировать свои заключения, выводы;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эстетика оформлени</w:t>
      </w:r>
      <w:r>
        <w:rPr>
          <w:rFonts w:eastAsia="Calibri"/>
        </w:rPr>
        <w:t>я;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-умение отвечать на вопросы оппонентов.</w:t>
      </w:r>
    </w:p>
    <w:p w:rsidR="00EA251A" w:rsidRDefault="00EA251A"/>
    <w:p w:rsidR="00EA251A" w:rsidRDefault="003470C9">
      <w:pPr>
        <w:ind w:firstLine="540"/>
        <w:jc w:val="center"/>
        <w:rPr>
          <w:rFonts w:eastAsia="Calibri"/>
          <w:b/>
          <w:u w:val="single"/>
        </w:rPr>
      </w:pPr>
      <w:r>
        <w:rPr>
          <w:b/>
          <w:u w:val="single"/>
        </w:rPr>
        <w:t>Работа</w:t>
      </w:r>
      <w:r>
        <w:rPr>
          <w:rFonts w:eastAsia="Calibri"/>
          <w:b/>
          <w:u w:val="single"/>
        </w:rPr>
        <w:t xml:space="preserve"> с историческим источником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>Отметка «5»</w:t>
      </w:r>
      <w:r>
        <w:rPr>
          <w:rFonts w:eastAsia="Calibri"/>
        </w:rPr>
        <w:t xml:space="preserve"> выставляется в том случае, если учащийся или  экзаменующийся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установил тип источника и время (</w:t>
      </w:r>
      <w:r>
        <w:t xml:space="preserve">дату) его появления; </w:t>
      </w:r>
      <w:r>
        <w:br/>
      </w:r>
      <w:r>
        <w:rPr>
          <w:rFonts w:eastAsia="Calibri"/>
        </w:rPr>
        <w:t xml:space="preserve">- извлек из источника историческую информацию, на основе которой сформулировал и раскрыл поднятую в тексте проблему;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сопоставил факты нескольких  исторических источников; 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применил контекстные знания и базовые знания смежных предметных областей (г</w:t>
      </w:r>
      <w:r>
        <w:rPr>
          <w:rFonts w:eastAsia="Calibri"/>
        </w:rPr>
        <w:t xml:space="preserve">еография, искусство и т.д.) для объяснения содержания </w:t>
      </w:r>
      <w:r>
        <w:tab/>
      </w:r>
      <w:r>
        <w:rPr>
          <w:rFonts w:eastAsia="Calibri"/>
        </w:rPr>
        <w:t xml:space="preserve">исторического источника;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- дал  теоретическое  обоснование  информации  источника  и  прокомментировал  ее  с  использованием  научной терминологии;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привел собственную точку зрения на рассматриваем</w:t>
      </w:r>
      <w:r>
        <w:rPr>
          <w:rFonts w:eastAsia="Calibri"/>
        </w:rPr>
        <w:t xml:space="preserve">ую проблему;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- аргументировал свою позицию с опорой на исторические факты и собственный жизненный опыт. </w:t>
      </w:r>
    </w:p>
    <w:p w:rsidR="00EA251A" w:rsidRDefault="00EA251A">
      <w:pPr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>Отметка «4»</w:t>
      </w:r>
      <w:r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- определил тип источника и историческую эпоху его появления;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извлек из</w:t>
      </w:r>
      <w:r>
        <w:rPr>
          <w:rFonts w:eastAsia="Calibri"/>
        </w:rPr>
        <w:t xml:space="preserve"> источника историческую информацию, на основе которой обозначил и пояснил поднятую в тексте проблему;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- сопоставил факты нескольких  исторических источников; 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- прокомментировал информацию источника с использованием научной терминологии;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>- привел собст</w:t>
      </w:r>
      <w:r>
        <w:rPr>
          <w:rFonts w:eastAsia="Calibri"/>
        </w:rPr>
        <w:t xml:space="preserve">венную точку зрения на рассматриваемую проблему, но затруднился  с аргументацией свою позиции. </w:t>
      </w:r>
    </w:p>
    <w:p w:rsidR="00EA251A" w:rsidRDefault="00EA251A">
      <w:pPr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>Отметка «3»</w:t>
      </w:r>
      <w:r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узнал тип источника, но указал примерное время его появления;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- на основе информации источника увидел проблему, но не смог ее сформулировать;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- попытался раскрыть проблему, пользуясь общими рассуждениями при слабой опоре на информацию источника;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сформулировал собственную точку зрения (позицию, отношение) при</w:t>
      </w:r>
      <w:r>
        <w:rPr>
          <w:rFonts w:eastAsia="Calibri"/>
        </w:rPr>
        <w:t xml:space="preserve"> ответе на вопросы и задания к тексту источника. </w:t>
      </w:r>
    </w:p>
    <w:p w:rsidR="00EA251A" w:rsidRDefault="00EA251A">
      <w:pPr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>Отметка «2»</w:t>
      </w:r>
      <w:r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указал тип источника, но сделал попытку ответить на поставленные вопросы;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увидел проблему и  не смог ее сформулироват</w:t>
      </w:r>
      <w:r>
        <w:rPr>
          <w:rFonts w:eastAsia="Calibri"/>
        </w:rPr>
        <w:t xml:space="preserve">ь; </w:t>
      </w:r>
    </w:p>
    <w:p w:rsidR="00EA251A" w:rsidRDefault="003470C9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- пересказал текст источника без его комментирования или дал ответ не в контексте задания. </w:t>
      </w:r>
    </w:p>
    <w:p w:rsidR="00EA251A" w:rsidRDefault="003470C9">
      <w:pPr>
        <w:ind w:firstLine="540"/>
        <w:jc w:val="both"/>
        <w:rPr>
          <w:rFonts w:eastAsia="Calibri"/>
        </w:rPr>
      </w:pPr>
      <w:r>
        <w:rPr>
          <w:rFonts w:eastAsia="Calibri"/>
        </w:rPr>
        <w:t xml:space="preserve">                       </w:t>
      </w:r>
    </w:p>
    <w:p w:rsidR="00EA251A" w:rsidRDefault="003470C9">
      <w:pPr>
        <w:ind w:firstLine="540"/>
        <w:jc w:val="center"/>
        <w:rPr>
          <w:rFonts w:eastAsia="Calibri"/>
          <w:b/>
          <w:u w:val="single"/>
        </w:rPr>
      </w:pPr>
      <w:r>
        <w:rPr>
          <w:u w:val="single"/>
        </w:rPr>
        <w:t>Р</w:t>
      </w:r>
      <w:r>
        <w:rPr>
          <w:b/>
          <w:u w:val="single"/>
        </w:rPr>
        <w:t>абота</w:t>
      </w:r>
      <w:r>
        <w:rPr>
          <w:rFonts w:eastAsia="Calibri"/>
          <w:b/>
          <w:u w:val="single"/>
        </w:rPr>
        <w:t xml:space="preserve"> с исторической картой</w:t>
      </w:r>
    </w:p>
    <w:p w:rsidR="00EA251A" w:rsidRDefault="00EA251A">
      <w:pPr>
        <w:ind w:firstLine="540"/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>Отметка «5»</w:t>
      </w:r>
      <w:r>
        <w:rPr>
          <w:rFonts w:eastAsia="Calibri"/>
        </w:rPr>
        <w:t xml:space="preserve"> выставляется в том случае, если учащийся или  экзаменующийся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читает легенду карты;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- правильно описывает расположение стран (государств), используя соответствующую терминологию;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раскрывает сущность исторических процессов и явлений (войн, революций и пр.), пользуясь языком карты;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правильно и в полном объеме выполняет задания по ко</w:t>
      </w:r>
      <w:r>
        <w:rPr>
          <w:rFonts w:eastAsia="Calibri"/>
        </w:rPr>
        <w:t xml:space="preserve">нтурной карте.   </w:t>
      </w:r>
    </w:p>
    <w:p w:rsidR="00EA251A" w:rsidRDefault="00EA251A">
      <w:pPr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>Отметка «4»</w:t>
      </w:r>
      <w:r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допускает неточности при чтении легенды карты;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описывает расположение стран (государств), искажая или не в полном объеме используя картографические термины</w:t>
      </w:r>
      <w:r>
        <w:rPr>
          <w:rFonts w:eastAsia="Calibri"/>
        </w:rPr>
        <w:t xml:space="preserve">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затрудняется в применении карты при анализе сущности исторических процессов и явлений;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в полном объеме выполняет задания по контурной карте. </w:t>
      </w:r>
    </w:p>
    <w:p w:rsidR="00EA251A" w:rsidRDefault="00EA251A">
      <w:pPr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 xml:space="preserve">Отметка «3» </w:t>
      </w:r>
      <w:r>
        <w:rPr>
          <w:rFonts w:eastAsia="Calibri"/>
        </w:rPr>
        <w:t xml:space="preserve"> выставляется в том случае, если учащийся или  экзаменующийся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допускает ошибки при </w:t>
      </w:r>
      <w:r>
        <w:rPr>
          <w:rFonts w:eastAsia="Calibri"/>
        </w:rPr>
        <w:t xml:space="preserve">чтении легенды карты, искажающие смысл исторической информации;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соотносит историческую информацию с картой;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может обозначить изучаемые исторические объекты (явления) на контурной карте. </w:t>
      </w:r>
    </w:p>
    <w:p w:rsidR="00EA251A" w:rsidRDefault="00EA251A">
      <w:pPr>
        <w:jc w:val="both"/>
        <w:rPr>
          <w:rFonts w:eastAsia="Calibri"/>
          <w:b/>
        </w:rPr>
      </w:pP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  <w:b/>
        </w:rPr>
        <w:t xml:space="preserve">Отметка «2» </w:t>
      </w:r>
      <w:r>
        <w:rPr>
          <w:rFonts w:eastAsia="Calibri"/>
        </w:rPr>
        <w:t>выставляется в том случае, если учащийся и</w:t>
      </w:r>
      <w:r>
        <w:rPr>
          <w:rFonts w:eastAsia="Calibri"/>
        </w:rPr>
        <w:t xml:space="preserve">ли  экзаменующийся 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умеет читать легенду карты; </w:t>
      </w:r>
    </w:p>
    <w:p w:rsidR="00EA251A" w:rsidRDefault="003470C9">
      <w:pPr>
        <w:jc w:val="both"/>
        <w:rPr>
          <w:rFonts w:eastAsia="Calibri"/>
        </w:rPr>
      </w:pPr>
      <w:r>
        <w:rPr>
          <w:rFonts w:eastAsia="Calibri"/>
        </w:rPr>
        <w:t xml:space="preserve"> - не распознает историческую информацию, представленную на карте; </w:t>
      </w:r>
    </w:p>
    <w:p w:rsidR="00EA251A" w:rsidRDefault="003470C9">
      <w:pPr>
        <w:jc w:val="both"/>
        <w:rPr>
          <w:b/>
          <w:bCs/>
          <w:i/>
          <w:iCs/>
          <w:sz w:val="36"/>
        </w:rPr>
      </w:pPr>
      <w:r>
        <w:rPr>
          <w:rFonts w:eastAsia="Calibri"/>
        </w:rPr>
        <w:t xml:space="preserve"> - отказался работать с контурной картой.</w:t>
      </w:r>
    </w:p>
    <w:p w:rsidR="00EA251A" w:rsidRDefault="003470C9">
      <w:pPr>
        <w:pStyle w:val="af"/>
        <w:tabs>
          <w:tab w:val="left" w:pos="-142"/>
        </w:tabs>
        <w:ind w:left="0"/>
      </w:pPr>
      <w:r>
        <w:t xml:space="preserve">    </w:t>
      </w: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3470C9">
      <w:pPr>
        <w:pStyle w:val="af"/>
        <w:tabs>
          <w:tab w:val="left" w:pos="-142"/>
        </w:tabs>
        <w:ind w:left="0"/>
        <w:rPr>
          <w:b/>
        </w:rPr>
      </w:pPr>
      <w:r>
        <w:t xml:space="preserve">                                                                          </w:t>
      </w:r>
      <w:r>
        <w:rPr>
          <w:b/>
        </w:rPr>
        <w:t xml:space="preserve"> Оценочный материал.</w:t>
      </w:r>
    </w:p>
    <w:p w:rsidR="00EA251A" w:rsidRDefault="003470C9">
      <w:pPr>
        <w:pStyle w:val="af"/>
        <w:tabs>
          <w:tab w:val="left" w:pos="-142"/>
        </w:tabs>
        <w:ind w:left="0"/>
        <w:rPr>
          <w:b/>
        </w:rPr>
      </w:pPr>
      <w:r>
        <w:rPr>
          <w:b/>
        </w:rPr>
        <w:t xml:space="preserve">                                                    Контрольная работа на промежуточную аттестацию</w:t>
      </w:r>
    </w:p>
    <w:p w:rsidR="00EA251A" w:rsidRDefault="003470C9">
      <w:pPr>
        <w:pStyle w:val="af"/>
        <w:tabs>
          <w:tab w:val="left" w:pos="-142"/>
        </w:tabs>
        <w:ind w:left="0"/>
      </w:pPr>
      <w:r>
        <w:t>1.Укажите одного исторического деятел</w:t>
      </w:r>
      <w:proofErr w:type="gramStart"/>
      <w:r>
        <w:t>я-</w:t>
      </w:r>
      <w:proofErr w:type="gramEnd"/>
      <w:r>
        <w:t xml:space="preserve"> вашего земляка периода 18-19 вв.( жизнь которого была связана с вашим регионом или населённым </w:t>
      </w:r>
      <w:r>
        <w:t>пунктом.</w:t>
      </w:r>
    </w:p>
    <w:p w:rsidR="00EA251A" w:rsidRDefault="003470C9">
      <w:pPr>
        <w:pStyle w:val="af"/>
        <w:tabs>
          <w:tab w:val="left" w:pos="-142"/>
        </w:tabs>
        <w:ind w:left="0"/>
      </w:pPr>
      <w:r>
        <w:lastRenderedPageBreak/>
        <w:t>2.Чем известен ваш земляк, каков его вклад в развитие вашего региона, или населё</w:t>
      </w:r>
      <w:r>
        <w:t>н</w:t>
      </w:r>
      <w:r>
        <w:t>ного пункта, или нашей страны, или мира в целом?</w:t>
      </w:r>
    </w:p>
    <w:p w:rsidR="00EA251A" w:rsidRDefault="003470C9">
      <w:pPr>
        <w:pStyle w:val="af"/>
        <w:tabs>
          <w:tab w:val="left" w:pos="-142"/>
        </w:tabs>
        <w:ind w:left="0"/>
      </w:pPr>
      <w:r>
        <w:t>3.Укажите памятник историческому деятелю или событию, установленный в вашем регионе или населённом пункте в 18-19вв</w:t>
      </w:r>
      <w:proofErr w:type="gramStart"/>
      <w:r>
        <w:t>..</w:t>
      </w:r>
      <w:proofErr w:type="gramEnd"/>
    </w:p>
    <w:p w:rsidR="00EA251A" w:rsidRDefault="003470C9">
      <w:pPr>
        <w:pStyle w:val="af"/>
        <w:tabs>
          <w:tab w:val="left" w:pos="-142"/>
        </w:tabs>
        <w:ind w:left="0"/>
      </w:pPr>
      <w:r>
        <w:t>4.Каков вклад исторического деятеля или каково влияние исторического события, в честь которого установлен памятник  в вашем регионе или населённом пункте в 18-19вв.</w:t>
      </w: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3470C9">
      <w:pPr>
        <w:rPr>
          <w:b/>
        </w:rPr>
      </w:pPr>
      <w:r>
        <w:rPr>
          <w:b/>
        </w:rPr>
        <w:t>ТЕСТЫ</w:t>
      </w:r>
    </w:p>
    <w:p w:rsidR="00EA251A" w:rsidRDefault="003470C9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 xml:space="preserve">Колумбом Оренбургского края называют: </w:t>
      </w:r>
    </w:p>
    <w:p w:rsidR="00EA251A" w:rsidRDefault="003470C9">
      <w:pPr>
        <w:ind w:left="720"/>
      </w:pPr>
      <w:r>
        <w:t>а</w:t>
      </w:r>
      <w:proofErr w:type="gramStart"/>
      <w:r>
        <w:t>)П</w:t>
      </w:r>
      <w:proofErr w:type="gramEnd"/>
      <w:r>
        <w:t xml:space="preserve">етра Первого б)Владимира Путина </w:t>
      </w:r>
    </w:p>
    <w:p w:rsidR="00EA251A" w:rsidRDefault="003470C9">
      <w:pPr>
        <w:ind w:left="720"/>
      </w:pPr>
      <w:r>
        <w:t>в</w:t>
      </w:r>
      <w:proofErr w:type="gramStart"/>
      <w:r>
        <w:t>)А</w:t>
      </w:r>
      <w:proofErr w:type="gramEnd"/>
      <w:r>
        <w:t>лекса</w:t>
      </w:r>
      <w:r>
        <w:t>ндра Пушкина г)Петра Рычкова</w:t>
      </w:r>
    </w:p>
    <w:p w:rsidR="00EA251A" w:rsidRDefault="003470C9">
      <w:pPr>
        <w:numPr>
          <w:ilvl w:val="0"/>
          <w:numId w:val="12"/>
        </w:numPr>
        <w:suppressAutoHyphens w:val="0"/>
        <w:rPr>
          <w:b/>
        </w:rPr>
      </w:pPr>
      <w:r>
        <w:rPr>
          <w:b/>
        </w:rPr>
        <w:t xml:space="preserve">В нашей области протянулись горы: </w:t>
      </w:r>
    </w:p>
    <w:p w:rsidR="00EA251A" w:rsidRDefault="003470C9">
      <w:pPr>
        <w:ind w:left="720"/>
      </w:pPr>
      <w:r>
        <w:t>а</w:t>
      </w:r>
      <w:proofErr w:type="gramStart"/>
      <w:r>
        <w:t>)Г</w:t>
      </w:r>
      <w:proofErr w:type="gramEnd"/>
      <w:r>
        <w:t>ималаи; б)Уральские; в)</w:t>
      </w:r>
      <w:proofErr w:type="spellStart"/>
      <w:r>
        <w:t>Губерлинские</w:t>
      </w:r>
      <w:proofErr w:type="spellEnd"/>
      <w:r>
        <w:t>; г)Скандинавские.</w:t>
      </w:r>
    </w:p>
    <w:p w:rsidR="00EA251A" w:rsidRDefault="003470C9">
      <w:pPr>
        <w:rPr>
          <w:b/>
        </w:rPr>
      </w:pPr>
      <w:r>
        <w:rPr>
          <w:b/>
        </w:rPr>
        <w:t xml:space="preserve">      3) Город Оренбург основывался:</w:t>
      </w:r>
    </w:p>
    <w:p w:rsidR="00EA251A" w:rsidRDefault="003470C9">
      <w:pPr>
        <w:ind w:left="720"/>
      </w:pPr>
      <w:r>
        <w:t>а) дважды б) трижды в) четырежды г) не был основан</w:t>
      </w:r>
    </w:p>
    <w:p w:rsidR="00EA251A" w:rsidRDefault="003470C9">
      <w:pPr>
        <w:rPr>
          <w:b/>
        </w:rPr>
      </w:pPr>
      <w:r>
        <w:rPr>
          <w:b/>
        </w:rPr>
        <w:t xml:space="preserve">      4) Первым губернатором Оренбургской облас</w:t>
      </w:r>
      <w:r>
        <w:rPr>
          <w:b/>
        </w:rPr>
        <w:t>ти был:</w:t>
      </w:r>
    </w:p>
    <w:p w:rsidR="00EA251A" w:rsidRDefault="003470C9">
      <w:r>
        <w:t xml:space="preserve">           а) Иван Неплюев б) Юрий Берг в) Анфиса Чехова г) Ксения Собчак</w:t>
      </w:r>
    </w:p>
    <w:p w:rsidR="00EA251A" w:rsidRDefault="003470C9">
      <w:pPr>
        <w:rPr>
          <w:b/>
        </w:rPr>
      </w:pPr>
      <w:r>
        <w:t xml:space="preserve">      </w:t>
      </w:r>
      <w:r>
        <w:rPr>
          <w:b/>
        </w:rPr>
        <w:t>5) На территории нашей области проживали племена:</w:t>
      </w:r>
    </w:p>
    <w:p w:rsidR="00EA251A" w:rsidRDefault="003470C9">
      <w:r>
        <w:t xml:space="preserve">           а) сарматов б) эскимосов в) алеутов г) гондурасцев 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6)  Фильм посвященный событиям крестьянской войны</w:t>
      </w:r>
      <w:r>
        <w:rPr>
          <w:b/>
        </w:rPr>
        <w:t xml:space="preserve"> под руководством Емельяна Пугачева:</w:t>
      </w:r>
    </w:p>
    <w:p w:rsidR="00EA251A" w:rsidRDefault="003470C9">
      <w:r>
        <w:t xml:space="preserve">           а) Мы были солдатами б) Русский бунт в) </w:t>
      </w:r>
      <w:proofErr w:type="spellStart"/>
      <w:r>
        <w:t>Робокоп</w:t>
      </w:r>
      <w:proofErr w:type="spellEnd"/>
      <w:r>
        <w:t xml:space="preserve"> г) Игра Престолов</w:t>
      </w:r>
    </w:p>
    <w:p w:rsidR="00EA251A" w:rsidRDefault="003470C9">
      <w:pPr>
        <w:rPr>
          <w:b/>
        </w:rPr>
      </w:pPr>
      <w:r>
        <w:t xml:space="preserve">       </w:t>
      </w:r>
      <w:r>
        <w:rPr>
          <w:b/>
        </w:rPr>
        <w:t xml:space="preserve">7) Оренбургская область не граничит: </w:t>
      </w:r>
    </w:p>
    <w:p w:rsidR="00EA251A" w:rsidRDefault="003470C9">
      <w:r>
        <w:t xml:space="preserve">           а) с Самарской областью; б</w:t>
      </w:r>
      <w:proofErr w:type="gramStart"/>
      <w:r>
        <w:t>)с</w:t>
      </w:r>
      <w:proofErr w:type="gramEnd"/>
      <w:r>
        <w:t xml:space="preserve"> Казахстаном; в)с Чечней; г)с Башкирией.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8) Известн</w:t>
      </w:r>
      <w:r>
        <w:rPr>
          <w:b/>
        </w:rPr>
        <w:t xml:space="preserve">ая здравница в </w:t>
      </w:r>
      <w:proofErr w:type="spellStart"/>
      <w:r>
        <w:rPr>
          <w:b/>
        </w:rPr>
        <w:t>Новосергиевском</w:t>
      </w:r>
      <w:proofErr w:type="spellEnd"/>
      <w:r>
        <w:rPr>
          <w:b/>
        </w:rPr>
        <w:t xml:space="preserve"> районе (где лечат больных туберкулезом):</w:t>
      </w:r>
    </w:p>
    <w:p w:rsidR="00EA251A" w:rsidRDefault="003470C9">
      <w:pPr>
        <w:jc w:val="both"/>
      </w:pPr>
      <w:r>
        <w:t xml:space="preserve">            а) Весенний луч б) Надежды луч в) Степной Маяк г) Последнее пристанище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 9) На данный момент времени губернатором Оренбургской области является:</w:t>
      </w:r>
    </w:p>
    <w:p w:rsidR="00EA251A" w:rsidRDefault="003470C9">
      <w:pPr>
        <w:jc w:val="both"/>
      </w:pPr>
      <w:r>
        <w:t xml:space="preserve">             а) Юрий </w:t>
      </w:r>
      <w:r>
        <w:t>Берг б) Владимир Путин г) Элвис Пресли д) Виктор Черномырдин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10) Национальным парком на западе Оренбургской области является:</w:t>
      </w:r>
    </w:p>
    <w:p w:rsidR="00EA251A" w:rsidRDefault="003470C9">
      <w:pPr>
        <w:jc w:val="both"/>
      </w:pPr>
      <w:r>
        <w:t xml:space="preserve">             а) </w:t>
      </w:r>
      <w:proofErr w:type="spellStart"/>
      <w:r>
        <w:t>Тмутараканский</w:t>
      </w:r>
      <w:proofErr w:type="spellEnd"/>
      <w:r>
        <w:t xml:space="preserve"> заповедник б) </w:t>
      </w:r>
      <w:proofErr w:type="spellStart"/>
      <w:r>
        <w:t>Бузулукский</w:t>
      </w:r>
      <w:proofErr w:type="spellEnd"/>
      <w:r>
        <w:t xml:space="preserve"> бор в) Печорская губа г) Степной край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11) Наш земляк Виктор</w:t>
      </w:r>
      <w:r>
        <w:rPr>
          <w:b/>
        </w:rPr>
        <w:t xml:space="preserve"> Черномырдин возглавлял:</w:t>
      </w:r>
    </w:p>
    <w:p w:rsidR="00EA251A" w:rsidRDefault="003470C9">
      <w:pPr>
        <w:jc w:val="both"/>
      </w:pPr>
      <w:r>
        <w:t xml:space="preserve">             а) Правительство России б) Оренбургскую область в) </w:t>
      </w:r>
      <w:proofErr w:type="spellStart"/>
      <w:r>
        <w:t>Новосергиевский</w:t>
      </w:r>
      <w:proofErr w:type="spellEnd"/>
      <w:r>
        <w:t xml:space="preserve"> район г) Советский Союз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12) Кто основал село </w:t>
      </w:r>
      <w:proofErr w:type="spellStart"/>
      <w:r>
        <w:rPr>
          <w:b/>
        </w:rPr>
        <w:t>Сузаново</w:t>
      </w:r>
      <w:proofErr w:type="spellEnd"/>
      <w:r>
        <w:rPr>
          <w:b/>
        </w:rPr>
        <w:t>:</w:t>
      </w:r>
    </w:p>
    <w:p w:rsidR="00EA251A" w:rsidRDefault="003470C9">
      <w:pPr>
        <w:jc w:val="both"/>
      </w:pPr>
      <w:r>
        <w:t xml:space="preserve">             а) Иван </w:t>
      </w:r>
      <w:proofErr w:type="spellStart"/>
      <w:r>
        <w:t>Петерс</w:t>
      </w:r>
      <w:proofErr w:type="spellEnd"/>
      <w:r>
        <w:t xml:space="preserve"> б) Юрий Гагарин в) Борис Ельцин г) основатель села неизвестен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13) Какой народ основал село </w:t>
      </w:r>
      <w:proofErr w:type="spellStart"/>
      <w:r>
        <w:rPr>
          <w:b/>
        </w:rPr>
        <w:t>Сузаново</w:t>
      </w:r>
      <w:proofErr w:type="spellEnd"/>
      <w:r>
        <w:rPr>
          <w:b/>
        </w:rPr>
        <w:t>:</w:t>
      </w:r>
    </w:p>
    <w:p w:rsidR="00EA251A" w:rsidRDefault="003470C9">
      <w:pPr>
        <w:jc w:val="both"/>
      </w:pPr>
      <w:r>
        <w:t xml:space="preserve">            а) русские б) башкиры в) немцы г) украинцы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14) Известное соленое озеро, которое находится в Соль-Илецке</w:t>
      </w:r>
    </w:p>
    <w:p w:rsidR="00EA251A" w:rsidRDefault="003470C9">
      <w:pPr>
        <w:jc w:val="both"/>
      </w:pPr>
      <w:r>
        <w:t xml:space="preserve">             а) развал б) провал в) аврал г) издал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15) При въезде в Оренбург на</w:t>
      </w:r>
      <w:r>
        <w:rPr>
          <w:b/>
        </w:rPr>
        <w:t>ходится:</w:t>
      </w:r>
    </w:p>
    <w:p w:rsidR="00EA251A" w:rsidRDefault="003470C9">
      <w:pPr>
        <w:jc w:val="both"/>
      </w:pPr>
      <w:r>
        <w:t xml:space="preserve">            а)  </w:t>
      </w:r>
      <w:proofErr w:type="spellStart"/>
      <w:r>
        <w:t>газзавод</w:t>
      </w:r>
      <w:proofErr w:type="spellEnd"/>
      <w:r>
        <w:t xml:space="preserve"> б) большой инкубатор в) ярмарка г) ци</w:t>
      </w:r>
      <w:proofErr w:type="gramStart"/>
      <w:r>
        <w:t>рк с кл</w:t>
      </w:r>
      <w:proofErr w:type="gramEnd"/>
      <w:r>
        <w:t xml:space="preserve">оунами </w:t>
      </w:r>
    </w:p>
    <w:p w:rsidR="00EA251A" w:rsidRDefault="003470C9">
      <w:pPr>
        <w:jc w:val="both"/>
        <w:rPr>
          <w:b/>
        </w:rPr>
      </w:pPr>
      <w:r>
        <w:t xml:space="preserve">    </w:t>
      </w:r>
      <w:r>
        <w:rPr>
          <w:b/>
        </w:rPr>
        <w:t xml:space="preserve">   16) Известная возвышенность в Оренбургской области:</w:t>
      </w:r>
    </w:p>
    <w:p w:rsidR="00EA251A" w:rsidRDefault="003470C9">
      <w:pPr>
        <w:jc w:val="both"/>
      </w:pPr>
      <w:r>
        <w:t xml:space="preserve">            а) Сырт б) Альпы в) Эльбрус г) Анды </w:t>
      </w:r>
    </w:p>
    <w:p w:rsidR="00EA251A" w:rsidRDefault="003470C9">
      <w:pPr>
        <w:jc w:val="both"/>
        <w:rPr>
          <w:b/>
        </w:rPr>
      </w:pPr>
      <w:r>
        <w:t xml:space="preserve">       </w:t>
      </w:r>
      <w:r>
        <w:rPr>
          <w:b/>
        </w:rPr>
        <w:t>17) Как раньше называлась река Урал:</w:t>
      </w:r>
    </w:p>
    <w:p w:rsidR="00EA251A" w:rsidRDefault="003470C9">
      <w:pPr>
        <w:jc w:val="both"/>
      </w:pPr>
      <w:r>
        <w:t xml:space="preserve">            а) Так</w:t>
      </w:r>
      <w:r>
        <w:t>же Урал б) Яик в) Лик г) Блик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18) Оренбургская область расположена:</w:t>
      </w:r>
    </w:p>
    <w:p w:rsidR="00EA251A" w:rsidRDefault="003470C9">
      <w:pPr>
        <w:jc w:val="both"/>
      </w:pPr>
      <w:r>
        <w:t xml:space="preserve">            а) в Европе и в Азии б) в Европе и Америке в) в Австралии и в Антарктиде г) в Европе и в Африке</w:t>
      </w:r>
    </w:p>
    <w:p w:rsidR="00EA251A" w:rsidRDefault="003470C9">
      <w:pPr>
        <w:jc w:val="both"/>
        <w:rPr>
          <w:b/>
        </w:rPr>
      </w:pPr>
      <w:r>
        <w:t xml:space="preserve">       </w:t>
      </w:r>
      <w:r>
        <w:rPr>
          <w:b/>
        </w:rPr>
        <w:t>19) Оренбургская область:</w:t>
      </w:r>
    </w:p>
    <w:p w:rsidR="00EA251A" w:rsidRDefault="003470C9">
      <w:pPr>
        <w:jc w:val="both"/>
      </w:pPr>
      <w:r>
        <w:t xml:space="preserve">            а) однонациональная область </w:t>
      </w:r>
      <w:r>
        <w:t xml:space="preserve">б) </w:t>
      </w:r>
      <w:proofErr w:type="spellStart"/>
      <w:r>
        <w:t>двухнациональная</w:t>
      </w:r>
      <w:proofErr w:type="spellEnd"/>
      <w:r>
        <w:t xml:space="preserve"> область в) </w:t>
      </w:r>
      <w:proofErr w:type="spellStart"/>
      <w:r>
        <w:t>трехнациональная</w:t>
      </w:r>
      <w:proofErr w:type="spellEnd"/>
      <w:r>
        <w:t xml:space="preserve"> область г) многонациональная область</w:t>
      </w:r>
    </w:p>
    <w:p w:rsidR="00EA251A" w:rsidRDefault="003470C9">
      <w:pPr>
        <w:jc w:val="both"/>
        <w:rPr>
          <w:b/>
        </w:rPr>
      </w:pPr>
      <w:r>
        <w:rPr>
          <w:b/>
        </w:rPr>
        <w:t xml:space="preserve">       20) Чем знаменит Соль-</w:t>
      </w:r>
      <w:proofErr w:type="spellStart"/>
      <w:r>
        <w:rPr>
          <w:b/>
        </w:rPr>
        <w:t>Илецкий</w:t>
      </w:r>
      <w:proofErr w:type="spellEnd"/>
      <w:r>
        <w:rPr>
          <w:b/>
        </w:rPr>
        <w:t xml:space="preserve"> район:</w:t>
      </w:r>
    </w:p>
    <w:p w:rsidR="00EA251A" w:rsidRDefault="003470C9">
      <w:pPr>
        <w:jc w:val="both"/>
      </w:pPr>
      <w:r>
        <w:t xml:space="preserve">            а) картошкой б) морковкой в) арбузами г) рисом</w:t>
      </w:r>
    </w:p>
    <w:p w:rsidR="00EA251A" w:rsidRDefault="003470C9">
      <w:pPr>
        <w:rPr>
          <w:b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</w:rPr>
        <w:t xml:space="preserve">21) В честь кого назвали село </w:t>
      </w:r>
      <w:proofErr w:type="spellStart"/>
      <w:r>
        <w:rPr>
          <w:b/>
        </w:rPr>
        <w:t>Сузаново</w:t>
      </w:r>
      <w:proofErr w:type="spellEnd"/>
    </w:p>
    <w:p w:rsidR="00EA251A" w:rsidRDefault="003470C9">
      <w:r>
        <w:t xml:space="preserve">            а) в честь </w:t>
      </w:r>
      <w:r>
        <w:t>умершей жены основателя села б) в честь знаменитой песни в) просто так назвали г) до сих пор не могут понять, почему так назвали</w:t>
      </w: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pStyle w:val="af"/>
        <w:tabs>
          <w:tab w:val="left" w:pos="-142"/>
        </w:tabs>
        <w:ind w:left="0"/>
      </w:pPr>
    </w:p>
    <w:p w:rsidR="00EA251A" w:rsidRDefault="00EA251A">
      <w:pPr>
        <w:tabs>
          <w:tab w:val="left" w:pos="-142"/>
        </w:tabs>
        <w:jc w:val="center"/>
      </w:pPr>
    </w:p>
    <w:p w:rsidR="00EA251A" w:rsidRDefault="00EA251A"/>
    <w:sectPr w:rsidR="00EA251A">
      <w:pgSz w:w="11906" w:h="16838"/>
      <w:pgMar w:top="720" w:right="720" w:bottom="72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C55B6"/>
    <w:multiLevelType w:val="multilevel"/>
    <w:tmpl w:val="F37E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A6F08A1"/>
    <w:multiLevelType w:val="multilevel"/>
    <w:tmpl w:val="7BBE9CC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5033FEE"/>
    <w:multiLevelType w:val="multilevel"/>
    <w:tmpl w:val="ACFCC9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74E45E9"/>
    <w:multiLevelType w:val="multilevel"/>
    <w:tmpl w:val="65249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A1C1EC4"/>
    <w:multiLevelType w:val="multilevel"/>
    <w:tmpl w:val="FCBECC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601AE"/>
    <w:multiLevelType w:val="multilevel"/>
    <w:tmpl w:val="62B6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6">
    <w:nsid w:val="2B30110C"/>
    <w:multiLevelType w:val="multilevel"/>
    <w:tmpl w:val="6A8E2AF6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44F23366"/>
    <w:multiLevelType w:val="multilevel"/>
    <w:tmpl w:val="2A9E7DB6"/>
    <w:lvl w:ilvl="0">
      <w:start w:val="1"/>
      <w:numFmt w:val="bullet"/>
      <w:pStyle w:val="1"/>
      <w:lvlText w:val="l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pStyle w:val="2"/>
      <w:lvlText w:val="o"/>
      <w:lvlJc w:val="left"/>
      <w:pPr>
        <w:tabs>
          <w:tab w:val="num" w:pos="3621"/>
        </w:tabs>
        <w:ind w:left="3621" w:hanging="360"/>
      </w:pPr>
      <w:rPr>
        <w:rFonts w:ascii="OpenSymbol" w:hAnsi="OpenSymbol" w:cs="Open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47BF3368"/>
    <w:multiLevelType w:val="multilevel"/>
    <w:tmpl w:val="D2209934"/>
    <w:lvl w:ilvl="0">
      <w:start w:val="1"/>
      <w:numFmt w:val="bullet"/>
      <w:lvlText w:val=""/>
      <w:lvlJc w:val="left"/>
      <w:pPr>
        <w:tabs>
          <w:tab w:val="num" w:pos="0"/>
        </w:tabs>
        <w:ind w:left="214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8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0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4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09" w:hanging="360"/>
      </w:pPr>
      <w:rPr>
        <w:rFonts w:ascii="Wingdings" w:hAnsi="Wingdings" w:cs="Wingdings" w:hint="default"/>
      </w:rPr>
    </w:lvl>
  </w:abstractNum>
  <w:abstractNum w:abstractNumId="9">
    <w:nsid w:val="51240F1D"/>
    <w:multiLevelType w:val="multilevel"/>
    <w:tmpl w:val="E3E2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0">
    <w:nsid w:val="557E052E"/>
    <w:multiLevelType w:val="multilevel"/>
    <w:tmpl w:val="E28807A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7E5B40A8"/>
    <w:multiLevelType w:val="multilevel"/>
    <w:tmpl w:val="810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1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1A"/>
    <w:rsid w:val="003470C9"/>
    <w:rsid w:val="00EA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C"/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28AC"/>
    <w:pPr>
      <w:keepNext/>
      <w:widowControl w:val="0"/>
      <w:numPr>
        <w:numId w:val="1"/>
      </w:numPr>
      <w:outlineLvl w:val="0"/>
    </w:pPr>
    <w:rPr>
      <w:rFonts w:ascii="DejaVu Sans" w:eastAsia="DejaVu Sans" w:hAnsi="DejaVu Sans"/>
      <w:kern w:val="2"/>
      <w:sz w:val="32"/>
    </w:rPr>
  </w:style>
  <w:style w:type="paragraph" w:styleId="2">
    <w:name w:val="heading 2"/>
    <w:basedOn w:val="a"/>
    <w:next w:val="a"/>
    <w:qFormat/>
    <w:rsid w:val="00C528AC"/>
    <w:pPr>
      <w:keepNext/>
      <w:widowControl w:val="0"/>
      <w:numPr>
        <w:ilvl w:val="1"/>
        <w:numId w:val="1"/>
      </w:numPr>
      <w:tabs>
        <w:tab w:val="left" w:pos="1440"/>
      </w:tabs>
      <w:ind w:left="1440" w:firstLine="0"/>
      <w:jc w:val="center"/>
      <w:outlineLvl w:val="1"/>
    </w:pPr>
    <w:rPr>
      <w:rFonts w:ascii="DejaVu Sans" w:eastAsia="DejaVu Sans" w:hAnsi="DejaVu Sans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C528AC"/>
    <w:rPr>
      <w:rFonts w:ascii="DejaVu Sans" w:eastAsia="DejaVu Sans" w:hAnsi="DejaVu Sans"/>
      <w:kern w:val="2"/>
      <w:sz w:val="32"/>
      <w:szCs w:val="24"/>
      <w:lang w:eastAsia="ar-SA"/>
    </w:rPr>
  </w:style>
  <w:style w:type="character" w:customStyle="1" w:styleId="21">
    <w:name w:val="Основной текст 2 Знак1"/>
    <w:basedOn w:val="a0"/>
    <w:link w:val="20"/>
    <w:qFormat/>
    <w:rsid w:val="00C528AC"/>
    <w:rPr>
      <w:rFonts w:ascii="DejaVu Sans" w:eastAsia="DejaVu Sans" w:hAnsi="DejaVu Sans"/>
      <w:kern w:val="2"/>
      <w:sz w:val="32"/>
      <w:szCs w:val="24"/>
      <w:lang w:eastAsia="ar-SA"/>
    </w:rPr>
  </w:style>
  <w:style w:type="character" w:customStyle="1" w:styleId="a4">
    <w:name w:val="Основной текст Знак"/>
    <w:basedOn w:val="a0"/>
    <w:qFormat/>
    <w:rsid w:val="00C528AC"/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qFormat/>
    <w:rsid w:val="00C528AC"/>
    <w:rPr>
      <w:rFonts w:eastAsia="Times New Roman"/>
      <w:color w:val="000000"/>
      <w:sz w:val="28"/>
      <w:szCs w:val="28"/>
      <w:lang w:eastAsia="ru-RU"/>
    </w:rPr>
  </w:style>
  <w:style w:type="character" w:customStyle="1" w:styleId="-">
    <w:name w:val="Интернет-ссылка"/>
    <w:basedOn w:val="a0"/>
    <w:unhideWhenUsed/>
    <w:rsid w:val="00F429ED"/>
    <w:rPr>
      <w:color w:val="0000FF"/>
      <w:u w:val="single"/>
    </w:rPr>
  </w:style>
  <w:style w:type="character" w:customStyle="1" w:styleId="apple-style-span">
    <w:name w:val="apple-style-span"/>
    <w:qFormat/>
    <w:rsid w:val="00F429ED"/>
    <w:rPr>
      <w:rFonts w:cs="Times New Roman"/>
    </w:rPr>
  </w:style>
  <w:style w:type="character" w:customStyle="1" w:styleId="a6">
    <w:name w:val="Без интервала Знак"/>
    <w:basedOn w:val="a0"/>
    <w:uiPriority w:val="1"/>
    <w:qFormat/>
    <w:rsid w:val="00F429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qFormat/>
    <w:rsid w:val="00F047FC"/>
    <w:rPr>
      <w:rFonts w:cs="Times New Roman"/>
    </w:rPr>
  </w:style>
  <w:style w:type="character" w:customStyle="1" w:styleId="c2">
    <w:name w:val="c2"/>
    <w:basedOn w:val="a0"/>
    <w:qFormat/>
    <w:rsid w:val="00F047FC"/>
  </w:style>
  <w:style w:type="character" w:customStyle="1" w:styleId="books">
    <w:name w:val="books"/>
    <w:basedOn w:val="a0"/>
    <w:qFormat/>
    <w:rsid w:val="00927623"/>
  </w:style>
  <w:style w:type="character" w:customStyle="1" w:styleId="a7">
    <w:name w:val="Текст выноски Знак"/>
    <w:basedOn w:val="a0"/>
    <w:uiPriority w:val="99"/>
    <w:semiHidden/>
    <w:qFormat/>
    <w:rsid w:val="00927623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927623"/>
    <w:rPr>
      <w:b/>
      <w:bCs/>
    </w:rPr>
  </w:style>
  <w:style w:type="character" w:customStyle="1" w:styleId="22">
    <w:name w:val="Основной текст 2 Знак"/>
    <w:basedOn w:val="a0"/>
    <w:link w:val="22"/>
    <w:uiPriority w:val="99"/>
    <w:qFormat/>
    <w:rsid w:val="00A81F10"/>
    <w:rPr>
      <w:rFonts w:eastAsia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528AC"/>
    <w:pPr>
      <w:suppressAutoHyphens w:val="0"/>
    </w:pPr>
    <w:rPr>
      <w:color w:val="000000"/>
      <w:sz w:val="28"/>
      <w:szCs w:val="28"/>
      <w:lang w:eastAsia="ru-RU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footnote text"/>
    <w:basedOn w:val="a"/>
    <w:autoRedefine/>
    <w:uiPriority w:val="99"/>
    <w:unhideWhenUsed/>
    <w:qFormat/>
    <w:rsid w:val="000B3C6F"/>
    <w:pPr>
      <w:jc w:val="both"/>
    </w:pPr>
    <w:rPr>
      <w:rFonts w:eastAsiaTheme="minorEastAsia"/>
      <w:lang w:eastAsia="ru-RU"/>
    </w:rPr>
  </w:style>
  <w:style w:type="paragraph" w:styleId="af">
    <w:name w:val="Block Text"/>
    <w:basedOn w:val="a"/>
    <w:qFormat/>
    <w:rsid w:val="00C528AC"/>
    <w:pPr>
      <w:suppressAutoHyphens w:val="0"/>
      <w:ind w:left="-560" w:right="-155"/>
    </w:pPr>
    <w:rPr>
      <w:color w:val="000000"/>
      <w:sz w:val="28"/>
      <w:lang w:eastAsia="ru-RU"/>
    </w:rPr>
  </w:style>
  <w:style w:type="paragraph" w:styleId="af0">
    <w:name w:val="Body Text Indent"/>
    <w:basedOn w:val="a"/>
    <w:rsid w:val="00C528AC"/>
    <w:pPr>
      <w:suppressAutoHyphens w:val="0"/>
      <w:ind w:left="-560"/>
      <w:jc w:val="both"/>
    </w:pPr>
    <w:rPr>
      <w:color w:val="000000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F429ED"/>
    <w:pPr>
      <w:suppressAutoHyphens w:val="0"/>
      <w:ind w:left="708"/>
    </w:pPr>
    <w:rPr>
      <w:lang w:eastAsia="ru-RU"/>
    </w:rPr>
  </w:style>
  <w:style w:type="paragraph" w:styleId="af2">
    <w:name w:val="Normal (Web)"/>
    <w:basedOn w:val="a"/>
    <w:qFormat/>
    <w:rsid w:val="00F429ED"/>
    <w:pPr>
      <w:suppressAutoHyphens w:val="0"/>
      <w:spacing w:beforeAutospacing="1" w:after="119"/>
    </w:pPr>
    <w:rPr>
      <w:lang w:eastAsia="ru-RU"/>
    </w:rPr>
  </w:style>
  <w:style w:type="paragraph" w:styleId="af3">
    <w:name w:val="No Spacing"/>
    <w:uiPriority w:val="1"/>
    <w:qFormat/>
    <w:rsid w:val="00F429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0">
    <w:name w:val="21"/>
    <w:basedOn w:val="a"/>
    <w:qFormat/>
    <w:rsid w:val="001D7875"/>
    <w:pPr>
      <w:suppressAutoHyphens w:val="0"/>
      <w:spacing w:before="30" w:after="30"/>
    </w:pPr>
    <w:rPr>
      <w:sz w:val="20"/>
      <w:szCs w:val="20"/>
      <w:lang w:eastAsia="ru-RU"/>
    </w:rPr>
  </w:style>
  <w:style w:type="paragraph" w:customStyle="1" w:styleId="af4">
    <w:name w:val="Новый"/>
    <w:basedOn w:val="a"/>
    <w:qFormat/>
    <w:rsid w:val="00025D54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c6">
    <w:name w:val="c6"/>
    <w:basedOn w:val="a"/>
    <w:qFormat/>
    <w:rsid w:val="00F047FC"/>
    <w:pPr>
      <w:suppressAutoHyphens w:val="0"/>
      <w:spacing w:beforeAutospacing="1" w:afterAutospacing="1"/>
    </w:pPr>
    <w:rPr>
      <w:lang w:eastAsia="ru-RU"/>
    </w:rPr>
  </w:style>
  <w:style w:type="paragraph" w:customStyle="1" w:styleId="text">
    <w:name w:val="text"/>
    <w:basedOn w:val="a"/>
    <w:qFormat/>
    <w:rsid w:val="00927623"/>
    <w:pPr>
      <w:suppressAutoHyphens w:val="0"/>
      <w:spacing w:beforeAutospacing="1" w:afterAutospacing="1"/>
    </w:pPr>
    <w:rPr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927623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unhideWhenUsed/>
    <w:qFormat/>
    <w:rsid w:val="00A81F10"/>
    <w:pPr>
      <w:suppressAutoHyphens w:val="0"/>
      <w:spacing w:after="120" w:line="480" w:lineRule="auto"/>
    </w:pPr>
    <w:rPr>
      <w:lang w:eastAsia="ru-RU"/>
    </w:rPr>
  </w:style>
  <w:style w:type="table" w:styleId="af6">
    <w:name w:val="Table Grid"/>
    <w:basedOn w:val="a1"/>
    <w:uiPriority w:val="59"/>
    <w:rsid w:val="00C1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AC"/>
    <w:rPr>
      <w:rFonts w:eastAsia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528AC"/>
    <w:pPr>
      <w:keepNext/>
      <w:widowControl w:val="0"/>
      <w:numPr>
        <w:numId w:val="1"/>
      </w:numPr>
      <w:outlineLvl w:val="0"/>
    </w:pPr>
    <w:rPr>
      <w:rFonts w:ascii="DejaVu Sans" w:eastAsia="DejaVu Sans" w:hAnsi="DejaVu Sans"/>
      <w:kern w:val="2"/>
      <w:sz w:val="32"/>
    </w:rPr>
  </w:style>
  <w:style w:type="paragraph" w:styleId="2">
    <w:name w:val="heading 2"/>
    <w:basedOn w:val="a"/>
    <w:next w:val="a"/>
    <w:qFormat/>
    <w:rsid w:val="00C528AC"/>
    <w:pPr>
      <w:keepNext/>
      <w:widowControl w:val="0"/>
      <w:numPr>
        <w:ilvl w:val="1"/>
        <w:numId w:val="1"/>
      </w:numPr>
      <w:tabs>
        <w:tab w:val="left" w:pos="1440"/>
      </w:tabs>
      <w:ind w:left="1440" w:firstLine="0"/>
      <w:jc w:val="center"/>
      <w:outlineLvl w:val="1"/>
    </w:pPr>
    <w:rPr>
      <w:rFonts w:ascii="DejaVu Sans" w:eastAsia="DejaVu Sans" w:hAnsi="DejaVu Sans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0B3C6F"/>
    <w:rPr>
      <w:rFonts w:eastAsiaTheme="minorEastAsia"/>
      <w:sz w:val="24"/>
      <w:lang w:eastAsia="ru-RU"/>
    </w:rPr>
  </w:style>
  <w:style w:type="character" w:customStyle="1" w:styleId="10">
    <w:name w:val="Заголовок 1 Знак"/>
    <w:basedOn w:val="a0"/>
    <w:link w:val="1"/>
    <w:qFormat/>
    <w:rsid w:val="00C528AC"/>
    <w:rPr>
      <w:rFonts w:ascii="DejaVu Sans" w:eastAsia="DejaVu Sans" w:hAnsi="DejaVu Sans"/>
      <w:kern w:val="2"/>
      <w:sz w:val="32"/>
      <w:szCs w:val="24"/>
      <w:lang w:eastAsia="ar-SA"/>
    </w:rPr>
  </w:style>
  <w:style w:type="character" w:customStyle="1" w:styleId="21">
    <w:name w:val="Основной текст 2 Знак1"/>
    <w:basedOn w:val="a0"/>
    <w:link w:val="20"/>
    <w:qFormat/>
    <w:rsid w:val="00C528AC"/>
    <w:rPr>
      <w:rFonts w:ascii="DejaVu Sans" w:eastAsia="DejaVu Sans" w:hAnsi="DejaVu Sans"/>
      <w:kern w:val="2"/>
      <w:sz w:val="32"/>
      <w:szCs w:val="24"/>
      <w:lang w:eastAsia="ar-SA"/>
    </w:rPr>
  </w:style>
  <w:style w:type="character" w:customStyle="1" w:styleId="a4">
    <w:name w:val="Основной текст Знак"/>
    <w:basedOn w:val="a0"/>
    <w:qFormat/>
    <w:rsid w:val="00C528AC"/>
    <w:rPr>
      <w:rFonts w:eastAsia="Times New Roman"/>
      <w:color w:val="000000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qFormat/>
    <w:rsid w:val="00C528AC"/>
    <w:rPr>
      <w:rFonts w:eastAsia="Times New Roman"/>
      <w:color w:val="000000"/>
      <w:sz w:val="28"/>
      <w:szCs w:val="28"/>
      <w:lang w:eastAsia="ru-RU"/>
    </w:rPr>
  </w:style>
  <w:style w:type="character" w:customStyle="1" w:styleId="-">
    <w:name w:val="Интернет-ссылка"/>
    <w:basedOn w:val="a0"/>
    <w:unhideWhenUsed/>
    <w:rsid w:val="00F429ED"/>
    <w:rPr>
      <w:color w:val="0000FF"/>
      <w:u w:val="single"/>
    </w:rPr>
  </w:style>
  <w:style w:type="character" w:customStyle="1" w:styleId="apple-style-span">
    <w:name w:val="apple-style-span"/>
    <w:qFormat/>
    <w:rsid w:val="00F429ED"/>
    <w:rPr>
      <w:rFonts w:cs="Times New Roman"/>
    </w:rPr>
  </w:style>
  <w:style w:type="character" w:customStyle="1" w:styleId="a6">
    <w:name w:val="Без интервала Знак"/>
    <w:basedOn w:val="a0"/>
    <w:uiPriority w:val="1"/>
    <w:qFormat/>
    <w:rsid w:val="00F429E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qFormat/>
    <w:rsid w:val="00F047FC"/>
    <w:rPr>
      <w:rFonts w:cs="Times New Roman"/>
    </w:rPr>
  </w:style>
  <w:style w:type="character" w:customStyle="1" w:styleId="c2">
    <w:name w:val="c2"/>
    <w:basedOn w:val="a0"/>
    <w:qFormat/>
    <w:rsid w:val="00F047FC"/>
  </w:style>
  <w:style w:type="character" w:customStyle="1" w:styleId="books">
    <w:name w:val="books"/>
    <w:basedOn w:val="a0"/>
    <w:qFormat/>
    <w:rsid w:val="00927623"/>
  </w:style>
  <w:style w:type="character" w:customStyle="1" w:styleId="a7">
    <w:name w:val="Текст выноски Знак"/>
    <w:basedOn w:val="a0"/>
    <w:uiPriority w:val="99"/>
    <w:semiHidden/>
    <w:qFormat/>
    <w:rsid w:val="00927623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927623"/>
    <w:rPr>
      <w:b/>
      <w:bCs/>
    </w:rPr>
  </w:style>
  <w:style w:type="character" w:customStyle="1" w:styleId="22">
    <w:name w:val="Основной текст 2 Знак"/>
    <w:basedOn w:val="a0"/>
    <w:link w:val="22"/>
    <w:uiPriority w:val="99"/>
    <w:qFormat/>
    <w:rsid w:val="00A81F10"/>
    <w:rPr>
      <w:rFonts w:eastAsia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C528AC"/>
    <w:pPr>
      <w:suppressAutoHyphens w:val="0"/>
    </w:pPr>
    <w:rPr>
      <w:color w:val="000000"/>
      <w:sz w:val="28"/>
      <w:szCs w:val="28"/>
      <w:lang w:eastAsia="ru-RU"/>
    </w:r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styleId="ae">
    <w:name w:val="footnote text"/>
    <w:basedOn w:val="a"/>
    <w:autoRedefine/>
    <w:uiPriority w:val="99"/>
    <w:unhideWhenUsed/>
    <w:qFormat/>
    <w:rsid w:val="000B3C6F"/>
    <w:pPr>
      <w:jc w:val="both"/>
    </w:pPr>
    <w:rPr>
      <w:rFonts w:eastAsiaTheme="minorEastAsia"/>
      <w:lang w:eastAsia="ru-RU"/>
    </w:rPr>
  </w:style>
  <w:style w:type="paragraph" w:styleId="af">
    <w:name w:val="Block Text"/>
    <w:basedOn w:val="a"/>
    <w:qFormat/>
    <w:rsid w:val="00C528AC"/>
    <w:pPr>
      <w:suppressAutoHyphens w:val="0"/>
      <w:ind w:left="-560" w:right="-155"/>
    </w:pPr>
    <w:rPr>
      <w:color w:val="000000"/>
      <w:sz w:val="28"/>
      <w:lang w:eastAsia="ru-RU"/>
    </w:rPr>
  </w:style>
  <w:style w:type="paragraph" w:styleId="af0">
    <w:name w:val="Body Text Indent"/>
    <w:basedOn w:val="a"/>
    <w:rsid w:val="00C528AC"/>
    <w:pPr>
      <w:suppressAutoHyphens w:val="0"/>
      <w:ind w:left="-560"/>
      <w:jc w:val="both"/>
    </w:pPr>
    <w:rPr>
      <w:color w:val="000000"/>
      <w:sz w:val="28"/>
      <w:szCs w:val="28"/>
      <w:lang w:eastAsia="ru-RU"/>
    </w:rPr>
  </w:style>
  <w:style w:type="paragraph" w:styleId="af1">
    <w:name w:val="List Paragraph"/>
    <w:basedOn w:val="a"/>
    <w:uiPriority w:val="34"/>
    <w:qFormat/>
    <w:rsid w:val="00F429ED"/>
    <w:pPr>
      <w:suppressAutoHyphens w:val="0"/>
      <w:ind w:left="708"/>
    </w:pPr>
    <w:rPr>
      <w:lang w:eastAsia="ru-RU"/>
    </w:rPr>
  </w:style>
  <w:style w:type="paragraph" w:styleId="af2">
    <w:name w:val="Normal (Web)"/>
    <w:basedOn w:val="a"/>
    <w:qFormat/>
    <w:rsid w:val="00F429ED"/>
    <w:pPr>
      <w:suppressAutoHyphens w:val="0"/>
      <w:spacing w:beforeAutospacing="1" w:after="119"/>
    </w:pPr>
    <w:rPr>
      <w:lang w:eastAsia="ru-RU"/>
    </w:rPr>
  </w:style>
  <w:style w:type="paragraph" w:styleId="af3">
    <w:name w:val="No Spacing"/>
    <w:uiPriority w:val="1"/>
    <w:qFormat/>
    <w:rsid w:val="00F429ED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0">
    <w:name w:val="21"/>
    <w:basedOn w:val="a"/>
    <w:qFormat/>
    <w:rsid w:val="001D7875"/>
    <w:pPr>
      <w:suppressAutoHyphens w:val="0"/>
      <w:spacing w:before="30" w:after="30"/>
    </w:pPr>
    <w:rPr>
      <w:sz w:val="20"/>
      <w:szCs w:val="20"/>
      <w:lang w:eastAsia="ru-RU"/>
    </w:rPr>
  </w:style>
  <w:style w:type="paragraph" w:customStyle="1" w:styleId="af4">
    <w:name w:val="Новый"/>
    <w:basedOn w:val="a"/>
    <w:qFormat/>
    <w:rsid w:val="00025D54"/>
    <w:pPr>
      <w:suppressAutoHyphens w:val="0"/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c6">
    <w:name w:val="c6"/>
    <w:basedOn w:val="a"/>
    <w:qFormat/>
    <w:rsid w:val="00F047FC"/>
    <w:pPr>
      <w:suppressAutoHyphens w:val="0"/>
      <w:spacing w:beforeAutospacing="1" w:afterAutospacing="1"/>
    </w:pPr>
    <w:rPr>
      <w:lang w:eastAsia="ru-RU"/>
    </w:rPr>
  </w:style>
  <w:style w:type="paragraph" w:customStyle="1" w:styleId="text">
    <w:name w:val="text"/>
    <w:basedOn w:val="a"/>
    <w:qFormat/>
    <w:rsid w:val="00927623"/>
    <w:pPr>
      <w:suppressAutoHyphens w:val="0"/>
      <w:spacing w:beforeAutospacing="1" w:afterAutospacing="1"/>
    </w:pPr>
    <w:rPr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927623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unhideWhenUsed/>
    <w:qFormat/>
    <w:rsid w:val="00A81F10"/>
    <w:pPr>
      <w:suppressAutoHyphens w:val="0"/>
      <w:spacing w:after="120" w:line="480" w:lineRule="auto"/>
    </w:pPr>
    <w:rPr>
      <w:lang w:eastAsia="ru-RU"/>
    </w:rPr>
  </w:style>
  <w:style w:type="table" w:styleId="af6">
    <w:name w:val="Table Grid"/>
    <w:basedOn w:val="a1"/>
    <w:uiPriority w:val="59"/>
    <w:rsid w:val="00C10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4188</Words>
  <Characters>23875</Characters>
  <Application>Microsoft Office Word</Application>
  <DocSecurity>0</DocSecurity>
  <Lines>198</Lines>
  <Paragraphs>56</Paragraphs>
  <ScaleCrop>false</ScaleCrop>
  <Company>Microsoft</Company>
  <LinksUpToDate>false</LinksUpToDate>
  <CharactersWithSpaces>28007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Виктор</cp:lastModifiedBy>
  <cp:revision>6</cp:revision>
  <cp:lastPrinted>2020-09-19T04:53:00Z</cp:lastPrinted>
  <dcterms:created xsi:type="dcterms:W3CDTF">2024-09-03T15:34:00Z</dcterms:created>
  <dcterms:modified xsi:type="dcterms:W3CDTF">2024-09-15T14:34:00Z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