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33" w:rsidRPr="00E80933" w:rsidRDefault="00E80933" w:rsidP="00E80933">
      <w:pPr>
        <w:shd w:val="clear" w:color="auto" w:fill="FFFFFF"/>
        <w:spacing w:before="134" w:after="134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Элективный курс по русскому языку "</w:t>
      </w:r>
      <w:r w:rsidR="00997B9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Подготовка к сочинению</w:t>
      </w:r>
      <w:r w:rsidRPr="00E809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"</w:t>
      </w:r>
    </w:p>
    <w:p w:rsidR="00E80933" w:rsidRPr="00E80933" w:rsidRDefault="00E80933" w:rsidP="00E80933">
      <w:pPr>
        <w:shd w:val="clear" w:color="auto" w:fill="FFFFFF"/>
        <w:spacing w:before="134" w:after="134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Эле</w:t>
      </w:r>
      <w:r w:rsidR="00997B92">
        <w:rPr>
          <w:rFonts w:ascii="Times New Roman" w:eastAsia="Times New Roman" w:hAnsi="Times New Roman" w:cs="Times New Roman"/>
          <w:sz w:val="24"/>
          <w:szCs w:val="24"/>
        </w:rPr>
        <w:t>ктивный курс по русско</w:t>
      </w:r>
      <w:r w:rsidR="0074071A">
        <w:rPr>
          <w:rFonts w:ascii="Times New Roman" w:eastAsia="Times New Roman" w:hAnsi="Times New Roman" w:cs="Times New Roman"/>
          <w:sz w:val="24"/>
          <w:szCs w:val="24"/>
        </w:rPr>
        <w:t>му языку «Подготовка к сочинени</w:t>
      </w:r>
      <w:r w:rsidR="00997B92">
        <w:rPr>
          <w:rFonts w:ascii="Times New Roman" w:eastAsia="Times New Roman" w:hAnsi="Times New Roman" w:cs="Times New Roman"/>
          <w:sz w:val="24"/>
          <w:szCs w:val="24"/>
        </w:rPr>
        <w:t>ю»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 для учащихся 11 классов.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Научить писать сочинение, а особенно сочинение-рассуждение или эссе, – одна из актуальных проблем современной школы, и этот навык необходим каждому культурному человеку, в каких бы областях науки, техники или искусства он в будущем ни реализовывал себя.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Сочинение – не только один из самых трудных видов деятельности учащихся, но и, по мнению большинства учителей, одна из самых трудных письменных форм мониторинга в системе обучения русскому языку и литературе, контроля овладения учащимися навыками связной речи. Оно требует от обучающегося и выпускника предельной сосредоточенности, умения чётко образно и грамотно излагать, аргументировать свои мысли.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Работа над сочинением учит развивать мысли на избранную тему, формирует литературные взгляды и вкусы, дает возможность высказать то, что тревожит и волнует. Она приобщает учащегося к литературному творчеству, позволяя выразить свою личность, свой взгляд на мир, реализовать себя в написанном.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данного элективного курса </w:t>
      </w:r>
      <w:proofErr w:type="gramStart"/>
      <w:r w:rsidRPr="00E80933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proofErr w:type="gramEnd"/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в том, что полученные знания формируют умение грамотно выразить свои мысли и создавать собственные высказывания, позволяют подг</w:t>
      </w:r>
      <w:r w:rsidR="00997B92">
        <w:rPr>
          <w:rFonts w:ascii="Times New Roman" w:eastAsia="Times New Roman" w:hAnsi="Times New Roman" w:cs="Times New Roman"/>
          <w:sz w:val="24"/>
          <w:szCs w:val="24"/>
        </w:rPr>
        <w:t xml:space="preserve">отовить учащихся к ЕГЭ 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по русскому языку в 11 классе. А также в направленности его на организацию систематичной работы над пониманием художественного и публицистического текста и способами его выражения, практического применения полученных знаний и умений в ситуации необходимости самостоятельного построения собственного высказывания.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Особенность содержания данного курса состоит в том, что он не отражает какого-либо одного специального раздела науки о языке. Этот курс строится на развитии связной речи и опирается на данные таких филологических дисциплин и прикладных предметов, как литературоведение, стилистика, литературное редактирование, культура речи.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 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>элективного курса п</w:t>
      </w:r>
      <w:r w:rsidR="00997B92">
        <w:rPr>
          <w:rFonts w:ascii="Times New Roman" w:eastAsia="Times New Roman" w:hAnsi="Times New Roman" w:cs="Times New Roman"/>
          <w:sz w:val="24"/>
          <w:szCs w:val="24"/>
        </w:rPr>
        <w:t xml:space="preserve">редназначена для обучающихся 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>11 класса и рассчитана на 34 часа.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 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формирования у обучающихся ключевых коммуникативных компетентностей, необходимых для успешной социализации личности; 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речемыслительного потенциала выпускника, подготовка к написанию сочинения-рассуждения на ЕГЭ.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развитие коммуникативной компетенции обучающихся;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научно-лингвистического мировоззрения;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овладение нормами русского литературного языка;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обучение умению связно излагать свои мысли в устной и письменной форме;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развивать умение выявлять, осмыслять и интерпретировать содержащуюся в исходном тексте смысловую информацию;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формировать умение определять личностную позицию по поводу прочитанного и собственное отношение к содержанию исходного текста;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обучение работе над сочинением в соответствии с требованиями ЕГЭ;</w:t>
      </w:r>
    </w:p>
    <w:p w:rsidR="00E80933" w:rsidRPr="00E80933" w:rsidRDefault="00E80933" w:rsidP="00E809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воспитание способности воспринимать и оценивать мастерство художника слова.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учащиеся должны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80933" w:rsidRPr="00E80933" w:rsidRDefault="00E80933" w:rsidP="00E809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теоретические сведения о структуре и компонентах сочинения-рассуждения;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 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>применять такие коммуникативные умения как умение:</w:t>
      </w:r>
    </w:p>
    <w:p w:rsidR="00E80933" w:rsidRPr="00E80933" w:rsidRDefault="00E80933" w:rsidP="00E809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интерпретировать содержание исходного текста;</w:t>
      </w:r>
    </w:p>
    <w:p w:rsidR="00E80933" w:rsidRPr="00E80933" w:rsidRDefault="00E80933" w:rsidP="00E809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последовательно, логично выражать мысли в письменной и устной форме;</w:t>
      </w:r>
    </w:p>
    <w:p w:rsidR="00E80933" w:rsidRPr="00E80933" w:rsidRDefault="00E80933" w:rsidP="00E809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выражать свои мысли грамотно, последовательно, связно, с соблюдением языковых норм;</w:t>
      </w:r>
    </w:p>
    <w:p w:rsidR="00E80933" w:rsidRPr="00E80933" w:rsidRDefault="00E80933" w:rsidP="00E809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создавать свой текст определённой модели, соответствующи</w:t>
      </w:r>
      <w:r w:rsidR="00997B92">
        <w:rPr>
          <w:rFonts w:ascii="Times New Roman" w:eastAsia="Times New Roman" w:hAnsi="Times New Roman" w:cs="Times New Roman"/>
          <w:sz w:val="24"/>
          <w:szCs w:val="24"/>
        </w:rPr>
        <w:t xml:space="preserve">й требованиям </w:t>
      </w:r>
    </w:p>
    <w:p w:rsidR="00E80933" w:rsidRPr="00E80933" w:rsidRDefault="00E80933" w:rsidP="00E809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анализировать творческие образцы сочинений и рецензировать их.</w:t>
      </w:r>
    </w:p>
    <w:p w:rsidR="00E80933" w:rsidRPr="00E80933" w:rsidRDefault="00E80933" w:rsidP="00997B92">
      <w:pPr>
        <w:shd w:val="clear" w:color="auto" w:fill="FFFFFF"/>
        <w:spacing w:after="134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владеть:</w:t>
      </w:r>
    </w:p>
    <w:p w:rsidR="00E80933" w:rsidRPr="00E80933" w:rsidRDefault="00E80933" w:rsidP="00E809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0933">
        <w:rPr>
          <w:rFonts w:ascii="Times New Roman" w:eastAsia="Times New Roman" w:hAnsi="Times New Roman" w:cs="Times New Roman"/>
          <w:sz w:val="24"/>
          <w:szCs w:val="24"/>
        </w:rPr>
        <w:t>коммуникативной компетенцией, предполагающей овладение всеми видами речевой деятельности и основами культуры устной и письменной речи, компетенции, необходимой для использовании языка в жизненно важных сферах, жанрах и ситуациях общения.</w:t>
      </w:r>
      <w:proofErr w:type="gramEnd"/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Формы изучения курса: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 групповая и индивидуальная;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тренировочно-диагностические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работы, репетиционный ЕГЭ, использование различных каналов поиска информации.</w:t>
      </w:r>
    </w:p>
    <w:p w:rsidR="00E80933" w:rsidRPr="00E80933" w:rsidRDefault="00E80933" w:rsidP="00E80933">
      <w:pPr>
        <w:shd w:val="clear" w:color="auto" w:fill="FFFFFF"/>
        <w:spacing w:before="134" w:after="134" w:line="360" w:lineRule="auto"/>
        <w:ind w:left="-284" w:firstLine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(2 ч.)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Цели и задачи курса. 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Языковые нормы (1 ч.)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Литературный язык. Нормы речи. Словари русского языка.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(3 ч.)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Функционально-смысловые типы речи (2 ч.)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Функционально-смысловые типы речи, их отличительные признаки. Предупреждение ошибок при определении типов речи.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стили речи (2 ч.)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Функциональные стили, их характеристика. Признаки стилей речи Предупреждение ошибок при определении стиля текста.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Изобразительно-выразительные средства языка (3 ч.)</w:t>
      </w:r>
      <w:r w:rsidRPr="00E80933">
        <w:rPr>
          <w:rFonts w:ascii="Times New Roman" w:eastAsia="Times New Roman" w:hAnsi="Times New Roman" w:cs="Times New Roman"/>
          <w:sz w:val="24"/>
          <w:szCs w:val="24"/>
        </w:rPr>
        <w:t> Речь. Языковые средства выразительности. Тропы, их характеристика. Стилистические фигуры.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Коммуникативная компетенция (21 ч.)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Виды информации в тексте. Информационная обработка текста. Употребление языковых средств.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Жанровое многообразие сочинений. Структура письменной экзаменационной работы.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Формулировка проблем исходного текста. Типы проблем. Способы выявления проблемы. Типовые конструкции для формулирования проблемы. Типичные ошибки при формулировании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proofErr w:type="gramStart"/>
      <w:r w:rsidRPr="00E80933">
        <w:rPr>
          <w:rFonts w:ascii="Times New Roman" w:eastAsia="Times New Roman" w:hAnsi="Times New Roman" w:cs="Times New Roman"/>
          <w:sz w:val="24"/>
          <w:szCs w:val="24"/>
        </w:rPr>
        <w:t>.а</w:t>
      </w:r>
      <w:proofErr w:type="gramEnd"/>
      <w:r w:rsidRPr="00E80933">
        <w:rPr>
          <w:rFonts w:ascii="Times New Roman" w:eastAsia="Times New Roman" w:hAnsi="Times New Roman" w:cs="Times New Roman"/>
          <w:sz w:val="24"/>
          <w:szCs w:val="24"/>
        </w:rPr>
        <w:t>вторской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позиции по проблеме.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Комментарий к проблеме. Типы информации в тексте. Введение цитат в текст сочинения. Прямая и косвенная речь. Типовые конструкции для комментирования проблемы. Типичные ошибки при комментарии проблемы.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Авторская позиция. Отражение авторской позиции в тексте. Средства выражения позиции автора. Автор и рассказчик. Типовые конструкции для выражения авторской позиции. Типовые ошибки при формулировании авторской позиции.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Выражение собственного мнения. Виды аргументов, их «ценность». Структура аргумента. Источники аргументации. Типичные ошибки аргументации. Создание «банка аргументов».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Композиция сочинения. Композиционное единство при создании собственного текста. Абзацное членение, типичные ошибки в абзацном членении письменной работы, их предупреждение. Смысловая цельность, речевая связность и последовательность изложения. Основные средства связи между предложениями в тексте. Виды и формы вступления. Виды заключения.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Речевое оформление сочинения. Точность и выразительность языка. Соблюдение орфографических, пунктуационных, этических, языковых и речевых норм современного языка. Соблюдение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фактологических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норм в фоновом материале. Работа с текстами.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УЧЕБНО-ТЕМАТИЧЕСКИЙ ПЛАН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элективного курса «Сочинение-рассуждение в формате ЕГЭ».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51"/>
        <w:gridCol w:w="4693"/>
        <w:gridCol w:w="1200"/>
        <w:gridCol w:w="1509"/>
        <w:gridCol w:w="1395"/>
      </w:tblGrid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Тематика курса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</w:t>
            </w:r>
            <w:proofErr w:type="spellEnd"/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практич.часть</w:t>
            </w:r>
            <w:proofErr w:type="spellEnd"/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компетенция.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80933" w:rsidRPr="00E80933" w:rsidTr="00EF755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в 11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80933" w:rsidRPr="00E80933" w:rsidRDefault="00E80933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Методическое обеспечение программы.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Программа составлена таким образом, чтобы большую часть знаний, навыков и умений обучающий получал в результате практической деятельности</w:t>
      </w:r>
      <w:proofErr w:type="gramStart"/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.. </w:t>
      </w:r>
      <w:proofErr w:type="gramEnd"/>
      <w:r w:rsidRPr="00E80933">
        <w:rPr>
          <w:rFonts w:ascii="Times New Roman" w:eastAsia="Times New Roman" w:hAnsi="Times New Roman" w:cs="Times New Roman"/>
          <w:sz w:val="24"/>
          <w:szCs w:val="24"/>
        </w:rPr>
        <w:t>Практические занятия - работа с текстами, со схемами, составление плана, конспектирование, работа с дополнительными источниками, поиск и отбор материала, написание сочинений, очерков, будут способствовать формированию устойчивого интереса к изучению родного языка,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Техническую оснащённость курса обеспечивают телевизор, магнитофон, мультимедийный проектор, компьютер, видеозаписи.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Учебно-методическое обеспечение: таблицы, комплекты карточек, тексты.</w:t>
      </w: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рекомендуемой учебно-методической литературы.</w:t>
      </w:r>
    </w:p>
    <w:p w:rsidR="00E80933" w:rsidRPr="00E80933" w:rsidRDefault="00E80933" w:rsidP="00E809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Г.Т.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>. ЕГЭ. Русский язык. Выполнение части 3 (С). М.: Экзамен,2008.</w:t>
      </w:r>
    </w:p>
    <w:p w:rsidR="00E80933" w:rsidRPr="00E80933" w:rsidRDefault="00E80933" w:rsidP="00E809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Г.Т.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>. ЕГЭ. Русский язык. Русский язык. Комментарий к основной проблеме текста. Аргументация. Часть 3 (С) М: Экзамен, 2011.</w:t>
      </w:r>
    </w:p>
    <w:p w:rsidR="00E80933" w:rsidRPr="00E80933" w:rsidRDefault="00E80933" w:rsidP="00E809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Е.С. Симакова. Русский язык. Экспресс-репетитор для подготовки к ЕГЭ «Сочинение». М.: АСТ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>, 2008.</w:t>
      </w:r>
    </w:p>
    <w:p w:rsidR="00E80933" w:rsidRPr="00E80933" w:rsidRDefault="00E80933" w:rsidP="00E8093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933" w:rsidRPr="00E80933" w:rsidRDefault="00E80933" w:rsidP="00E809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И.П.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Цыбулько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ЕГЭ Русский язык. Выполнение заданий А, В, С. Актив-тренинг. </w:t>
      </w:r>
    </w:p>
    <w:p w:rsidR="00E80933" w:rsidRPr="00E80933" w:rsidRDefault="00E80933" w:rsidP="00E8093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М: Национальное образование, 2011.</w:t>
      </w:r>
    </w:p>
    <w:p w:rsidR="00E80933" w:rsidRPr="00E80933" w:rsidRDefault="00E80933" w:rsidP="00E809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Н.А. Сенина, А.Г.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Нарушевич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>. Русский язык. Сочинение на ЕГЭ. Курс интенсивной подготовки: учебно-методическое пособие. Ростов-на-Дону: Легион-М, 2011.</w:t>
      </w:r>
    </w:p>
    <w:p w:rsidR="00E80933" w:rsidRPr="00E80933" w:rsidRDefault="00E80933" w:rsidP="00E809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Т.Н.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Сокольницкая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 xml:space="preserve"> Русский язык: сочинение-рассуждение (часть С): ЕГЭ. Сдаём без проблем! – М.: </w:t>
      </w:r>
      <w:proofErr w:type="spellStart"/>
      <w:r w:rsidRPr="00E80933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E80933">
        <w:rPr>
          <w:rFonts w:ascii="Times New Roman" w:eastAsia="Times New Roman" w:hAnsi="Times New Roman" w:cs="Times New Roman"/>
          <w:sz w:val="24"/>
          <w:szCs w:val="24"/>
        </w:rPr>
        <w:t>, 2007.</w:t>
      </w:r>
    </w:p>
    <w:p w:rsidR="00E80933" w:rsidRPr="00E80933" w:rsidRDefault="00E80933" w:rsidP="00E809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Учебно-тренировочные материалы для подготовки к Единому государственному экзамену. – М.: Интеллект-Центр, 2007.</w:t>
      </w: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7B92" w:rsidRDefault="00997B92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0933" w:rsidRPr="00E80933" w:rsidRDefault="00E80933" w:rsidP="00E80933">
      <w:pPr>
        <w:shd w:val="clear" w:color="auto" w:fill="FFFFFF"/>
        <w:spacing w:after="134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0933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элективного курса </w:t>
      </w: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997B92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Подготовка к сочинению</w:t>
      </w:r>
      <w:r w:rsidRPr="00E8093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tbl>
      <w:tblPr>
        <w:tblW w:w="1007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37"/>
        <w:gridCol w:w="8200"/>
        <w:gridCol w:w="493"/>
        <w:gridCol w:w="641"/>
      </w:tblGrid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занятия(34 часа)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К-во час.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курса. Нормативные и методические документы по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подготовке и проведению государственной (итоговой) аттестации в форме ЕГЭ по русскому языку.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ЕГЭ по русскому языку. Спецификация 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экзаменационной работы. Кодификатор. Демонстрационная версия. 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и нормы оценки тестовых заданий и сочинения.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Языковые нормы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язык. Нормы речи. Словари русского языка.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Текст (3 ч.)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Структура, языковое оформление. Смысловая и композиционная 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 текста. Последовательность предложений в тексте.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Разноаспектный анализ текста. Логико-смысловые отношения между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частями микротекста. Средства связи предложений в тексте.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и дополнительная информация микротекста.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Функционально-смысловые типы речи, их отличительные признаки.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Предупреждение ошибок при определении типов речи.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Функциональные стили речи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стили, их характеристика. Признаки стилей речи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Предупреждение ошибок при определении стиля текста.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Изобразительно-выразительные средства языка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Речь. Языковые средства выразительности.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Тропы, их характеристика.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фигуры.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Коммуникативная компетенция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 в тексте. Информационная обработка текста.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языковых средств.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Жанровое многообразие сочинений. Структура письменной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экзаменационной работы.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позиция. Отражение авторской позиции в тексте.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выражения позиции автора. Автор и рассказчик.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Комментарий к проблеме. Типы информации в тексте.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 Введение цитат в текст сочинения. Прямая и косвенная речь.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конструкции для комментирования проблемы. Типичные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ошибки при комментарии проблемы.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позиция. Отражение авторской позиции в тексте.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выражения позиции автора. Автор и рассказчик.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конструкции для выражения авторской позиции. Типовые ошибки при формулировании авторской позиции.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собственного мнения. Виды аргументов, их «ценность».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7.03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аргумента. Источники аргументации.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Типичные ошибки аргументации. Создание «банка аргументов». 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Композиция сочинения. Композиционное единство 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при создании собственного текста.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Абзацное членение, типичные ошибки в абзацном членении письменной работы, их предупреждение. Смысловая цельность, речевая связность и последовательность изложения.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461648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связи между предложениями в тексте.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056802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формы вступления. Виды заключения. Работа с текстами.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056802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оформление сочинения. Точность и выразительность языка. Соблюдение орфографических, пунктуационных, этических, языковых и</w:t>
            </w:r>
          </w:p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норм современного языка.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056802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2.05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spellStart"/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фактологических</w:t>
            </w:r>
            <w:proofErr w:type="spellEnd"/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 в фоновом материале. Работа с текстами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056802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056802" w:rsidP="00EF7554">
            <w:pPr>
              <w:spacing w:after="0" w:line="36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  <w:bookmarkStart w:id="0" w:name="_GoBack"/>
            <w:bookmarkEnd w:id="0"/>
          </w:p>
        </w:tc>
      </w:tr>
      <w:tr w:rsidR="0053381A" w:rsidRPr="00E80933" w:rsidTr="00461648">
        <w:trPr>
          <w:jc w:val="center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ч.</w:t>
            </w:r>
          </w:p>
        </w:tc>
        <w:tc>
          <w:tcPr>
            <w:tcW w:w="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381A" w:rsidRPr="00E80933" w:rsidRDefault="0053381A" w:rsidP="00EF7554">
            <w:pPr>
              <w:spacing w:after="0" w:line="36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1746A" w:rsidRPr="00E80933" w:rsidRDefault="00F1746A"/>
    <w:sectPr w:rsidR="00F1746A" w:rsidRPr="00E80933" w:rsidSect="003D3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2E39"/>
    <w:multiLevelType w:val="multilevel"/>
    <w:tmpl w:val="098A7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263C3"/>
    <w:multiLevelType w:val="multilevel"/>
    <w:tmpl w:val="02DE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A36877"/>
    <w:multiLevelType w:val="multilevel"/>
    <w:tmpl w:val="C17E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7E64FB"/>
    <w:multiLevelType w:val="multilevel"/>
    <w:tmpl w:val="91C8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7A6538"/>
    <w:multiLevelType w:val="multilevel"/>
    <w:tmpl w:val="CAB88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80933"/>
    <w:rsid w:val="00056802"/>
    <w:rsid w:val="000E2094"/>
    <w:rsid w:val="003D3743"/>
    <w:rsid w:val="00461648"/>
    <w:rsid w:val="0053381A"/>
    <w:rsid w:val="0074071A"/>
    <w:rsid w:val="00997B92"/>
    <w:rsid w:val="00B649AC"/>
    <w:rsid w:val="00E80933"/>
    <w:rsid w:val="00F17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38B29-9E91-4B8C-AAB1-F1DE5288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Танюша</cp:lastModifiedBy>
  <cp:revision>9</cp:revision>
  <cp:lastPrinted>2024-09-05T16:19:00Z</cp:lastPrinted>
  <dcterms:created xsi:type="dcterms:W3CDTF">2019-02-05T07:31:00Z</dcterms:created>
  <dcterms:modified xsi:type="dcterms:W3CDTF">2024-09-15T12:14:00Z</dcterms:modified>
</cp:coreProperties>
</file>