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96" w:rsidRDefault="00635182">
      <w:pPr>
        <w:pStyle w:val="a3"/>
        <w:spacing w:before="66"/>
        <w:ind w:left="426" w:right="426"/>
        <w:jc w:val="center"/>
      </w:pPr>
      <w:r>
        <w:t>МУНИЦИПАЛЬНОЕ</w:t>
      </w:r>
      <w:r>
        <w:rPr>
          <w:spacing w:val="-11"/>
        </w:rPr>
        <w:t xml:space="preserve"> </w:t>
      </w:r>
      <w:r>
        <w:rPr>
          <w:spacing w:val="-9"/>
        </w:rPr>
        <w:t xml:space="preserve"> </w:t>
      </w:r>
      <w:r>
        <w:t>ОБЩЕОБРАЗОВАТЕЛЬНОЕ</w:t>
      </w:r>
      <w:r w:rsidR="005903C2">
        <w:t xml:space="preserve"> БЮДЖЕТНОЕ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5F1596" w:rsidRDefault="005903C2">
      <w:pPr>
        <w:pStyle w:val="a3"/>
        <w:spacing w:before="3"/>
        <w:ind w:left="426" w:right="427"/>
        <w:jc w:val="center"/>
      </w:pPr>
      <w:r>
        <w:t>«СУЗАНОВСКАЯ</w:t>
      </w:r>
      <w:r w:rsidR="00635182">
        <w:rPr>
          <w:spacing w:val="-8"/>
        </w:rPr>
        <w:t xml:space="preserve"> </w:t>
      </w:r>
      <w:r w:rsidR="00635182">
        <w:t>СРЕДНЯЯ</w:t>
      </w:r>
      <w:r w:rsidR="00635182">
        <w:rPr>
          <w:spacing w:val="-6"/>
        </w:rPr>
        <w:t xml:space="preserve"> </w:t>
      </w:r>
      <w:r w:rsidR="00635182">
        <w:t>ОБЩЕОБРАЗОВАТЕЛЬНАЯ</w:t>
      </w:r>
      <w:r w:rsidR="00635182">
        <w:rPr>
          <w:spacing w:val="-6"/>
        </w:rPr>
        <w:t xml:space="preserve"> </w:t>
      </w:r>
      <w:r w:rsidR="00635182">
        <w:t>ШКОЛА</w:t>
      </w:r>
      <w:r w:rsidR="00635182">
        <w:rPr>
          <w:spacing w:val="-9"/>
        </w:rPr>
        <w:t xml:space="preserve"> </w:t>
      </w:r>
      <w:r w:rsidR="00635182">
        <w:rPr>
          <w:spacing w:val="-5"/>
        </w:rPr>
        <w:t>»</w:t>
      </w: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  <w:spacing w:before="184"/>
      </w:pPr>
    </w:p>
    <w:p w:rsidR="005F1596" w:rsidRDefault="00635182">
      <w:pPr>
        <w:ind w:left="426" w:right="425"/>
        <w:jc w:val="center"/>
        <w:rPr>
          <w:sz w:val="40"/>
        </w:rPr>
      </w:pPr>
      <w:r>
        <w:rPr>
          <w:sz w:val="40"/>
        </w:rPr>
        <w:t>КРАТКОСРОЧНАЯ</w:t>
      </w:r>
      <w:r>
        <w:rPr>
          <w:spacing w:val="-25"/>
          <w:sz w:val="40"/>
        </w:rPr>
        <w:t xml:space="preserve"> </w:t>
      </w:r>
      <w:r>
        <w:rPr>
          <w:sz w:val="40"/>
        </w:rPr>
        <w:t xml:space="preserve">ДОПОЛНИТЕЛЬНАЯ </w:t>
      </w:r>
      <w:r>
        <w:rPr>
          <w:spacing w:val="-2"/>
          <w:sz w:val="40"/>
        </w:rPr>
        <w:t xml:space="preserve">ОБЩЕОБРАЗОВАТЕЛЬНАЯ </w:t>
      </w:r>
      <w:r>
        <w:rPr>
          <w:sz w:val="40"/>
        </w:rPr>
        <w:t>ОБЩЕРАЗВИВАЮЩАЯ ПРОГРАММА</w:t>
      </w:r>
    </w:p>
    <w:p w:rsidR="005F1596" w:rsidRDefault="00635182">
      <w:pPr>
        <w:spacing w:line="458" w:lineRule="exact"/>
        <w:ind w:left="426" w:right="427"/>
        <w:jc w:val="center"/>
        <w:rPr>
          <w:sz w:val="40"/>
        </w:rPr>
      </w:pPr>
      <w:r>
        <w:rPr>
          <w:sz w:val="40"/>
        </w:rPr>
        <w:t>ЛДП</w:t>
      </w:r>
      <w:r>
        <w:rPr>
          <w:spacing w:val="-5"/>
          <w:sz w:val="40"/>
        </w:rPr>
        <w:t xml:space="preserve"> </w:t>
      </w:r>
      <w:r w:rsidR="005903C2">
        <w:rPr>
          <w:spacing w:val="-2"/>
          <w:sz w:val="40"/>
        </w:rPr>
        <w:t>«РАДУГА</w:t>
      </w:r>
      <w:r>
        <w:rPr>
          <w:spacing w:val="-2"/>
          <w:sz w:val="40"/>
        </w:rPr>
        <w:t>»</w:t>
      </w:r>
    </w:p>
    <w:p w:rsidR="005F1596" w:rsidRDefault="005F1596">
      <w:pPr>
        <w:pStyle w:val="a3"/>
        <w:spacing w:before="11"/>
        <w:rPr>
          <w:sz w:val="40"/>
        </w:rPr>
      </w:pPr>
    </w:p>
    <w:p w:rsidR="005F1596" w:rsidRDefault="00635182">
      <w:pPr>
        <w:pStyle w:val="a4"/>
      </w:pPr>
      <w:r>
        <w:t>«МИР</w:t>
      </w:r>
      <w:r>
        <w:rPr>
          <w:spacing w:val="-6"/>
        </w:rPr>
        <w:t xml:space="preserve"> </w:t>
      </w:r>
      <w:r>
        <w:rPr>
          <w:spacing w:val="-2"/>
        </w:rPr>
        <w:t>ТЕАТРА»</w:t>
      </w: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rPr>
          <w:b/>
          <w:sz w:val="40"/>
        </w:rPr>
      </w:pPr>
    </w:p>
    <w:p w:rsidR="005F1596" w:rsidRDefault="005F1596">
      <w:pPr>
        <w:pStyle w:val="a3"/>
        <w:spacing w:before="455"/>
        <w:rPr>
          <w:b/>
          <w:sz w:val="40"/>
        </w:rPr>
      </w:pPr>
    </w:p>
    <w:p w:rsidR="005F1596" w:rsidRDefault="005903C2">
      <w:pPr>
        <w:ind w:left="4222" w:right="4221"/>
        <w:jc w:val="center"/>
        <w:rPr>
          <w:sz w:val="28"/>
        </w:rPr>
      </w:pPr>
      <w:r>
        <w:rPr>
          <w:spacing w:val="-2"/>
          <w:sz w:val="28"/>
        </w:rPr>
        <w:t>С. Сузаново</w:t>
      </w:r>
      <w:r w:rsidR="00635182">
        <w:rPr>
          <w:spacing w:val="-2"/>
          <w:sz w:val="28"/>
        </w:rPr>
        <w:t xml:space="preserve"> </w:t>
      </w:r>
      <w:r>
        <w:rPr>
          <w:sz w:val="28"/>
        </w:rPr>
        <w:t>2025</w:t>
      </w:r>
      <w:r w:rsidR="00635182">
        <w:rPr>
          <w:sz w:val="28"/>
        </w:rPr>
        <w:t xml:space="preserve"> г.</w:t>
      </w:r>
    </w:p>
    <w:p w:rsidR="005F1596" w:rsidRDefault="005F1596">
      <w:pPr>
        <w:jc w:val="center"/>
        <w:rPr>
          <w:sz w:val="28"/>
        </w:rPr>
        <w:sectPr w:rsidR="005F1596">
          <w:type w:val="continuous"/>
          <w:pgSz w:w="11910" w:h="16840"/>
          <w:pgMar w:top="1040" w:right="425" w:bottom="280" w:left="1275" w:header="720" w:footer="720" w:gutter="0"/>
          <w:cols w:space="720"/>
        </w:sectPr>
      </w:pPr>
    </w:p>
    <w:p w:rsidR="005F1596" w:rsidRDefault="00635182">
      <w:pPr>
        <w:spacing w:before="59"/>
        <w:ind w:left="4016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F1596" w:rsidRDefault="005F1596">
      <w:pPr>
        <w:pStyle w:val="a3"/>
        <w:spacing w:before="190" w:after="1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8470"/>
        <w:gridCol w:w="586"/>
      </w:tblGrid>
      <w:tr w:rsidR="005F1596">
        <w:trPr>
          <w:trHeight w:val="551"/>
        </w:trPr>
        <w:tc>
          <w:tcPr>
            <w:tcW w:w="8989" w:type="dxa"/>
            <w:gridSpan w:val="2"/>
          </w:tcPr>
          <w:p w:rsidR="005F1596" w:rsidRDefault="00635182">
            <w:pPr>
              <w:pStyle w:val="TableParagraph"/>
              <w:tabs>
                <w:tab w:val="left" w:pos="1290"/>
                <w:tab w:val="left" w:pos="1933"/>
                <w:tab w:val="left" w:pos="3473"/>
                <w:tab w:val="left" w:pos="4994"/>
                <w:tab w:val="left" w:pos="7084"/>
              </w:tabs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Комплекс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основных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характеристик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дополнительной</w:t>
            </w:r>
          </w:p>
          <w:p w:rsidR="005F1596" w:rsidRDefault="00635182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Стр.</w:t>
            </w:r>
          </w:p>
        </w:tc>
      </w:tr>
      <w:tr w:rsidR="005F1596">
        <w:trPr>
          <w:trHeight w:val="316"/>
        </w:trPr>
        <w:tc>
          <w:tcPr>
            <w:tcW w:w="519" w:type="dxa"/>
          </w:tcPr>
          <w:p w:rsidR="005F1596" w:rsidRDefault="00635182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F1596">
        <w:trPr>
          <w:trHeight w:val="277"/>
        </w:trPr>
        <w:tc>
          <w:tcPr>
            <w:tcW w:w="51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5F1596">
        <w:trPr>
          <w:trHeight w:val="316"/>
        </w:trPr>
        <w:tc>
          <w:tcPr>
            <w:tcW w:w="519" w:type="dxa"/>
          </w:tcPr>
          <w:p w:rsidR="005F1596" w:rsidRDefault="00635182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Учебно-тематический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5F1596">
        <w:trPr>
          <w:trHeight w:val="316"/>
        </w:trPr>
        <w:tc>
          <w:tcPr>
            <w:tcW w:w="519" w:type="dxa"/>
          </w:tcPr>
          <w:p w:rsidR="005F1596" w:rsidRDefault="00635182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5F1596">
        <w:trPr>
          <w:trHeight w:val="277"/>
        </w:trPr>
        <w:tc>
          <w:tcPr>
            <w:tcW w:w="51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F1596">
        <w:trPr>
          <w:trHeight w:val="551"/>
        </w:trPr>
        <w:tc>
          <w:tcPr>
            <w:tcW w:w="519" w:type="dxa"/>
          </w:tcPr>
          <w:p w:rsidR="005F1596" w:rsidRDefault="005F1596">
            <w:pPr>
              <w:pStyle w:val="TableParagraph"/>
              <w:jc w:val="left"/>
            </w:pP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F1596" w:rsidRDefault="00635182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развиты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в 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программе: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F1596">
        <w:trPr>
          <w:trHeight w:val="277"/>
        </w:trPr>
        <w:tc>
          <w:tcPr>
            <w:tcW w:w="8989" w:type="dxa"/>
            <w:gridSpan w:val="2"/>
          </w:tcPr>
          <w:p w:rsidR="005F1596" w:rsidRDefault="00635182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5F1596">
        <w:trPr>
          <w:trHeight w:val="317"/>
        </w:trPr>
        <w:tc>
          <w:tcPr>
            <w:tcW w:w="519" w:type="dxa"/>
          </w:tcPr>
          <w:p w:rsidR="005F1596" w:rsidRDefault="00635182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учебный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график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5F1596">
        <w:trPr>
          <w:trHeight w:val="273"/>
        </w:trPr>
        <w:tc>
          <w:tcPr>
            <w:tcW w:w="519" w:type="dxa"/>
          </w:tcPr>
          <w:p w:rsidR="005F1596" w:rsidRDefault="00635182">
            <w:pPr>
              <w:pStyle w:val="TableParagraph"/>
              <w:ind w:left="2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II.</w:t>
            </w: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5F1596">
        <w:trPr>
          <w:trHeight w:val="278"/>
        </w:trPr>
        <w:tc>
          <w:tcPr>
            <w:tcW w:w="51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2"/>
                <w:sz w:val="24"/>
              </w:rPr>
              <w:t xml:space="preserve"> результатов.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5F1596">
        <w:trPr>
          <w:trHeight w:val="273"/>
        </w:trPr>
        <w:tc>
          <w:tcPr>
            <w:tcW w:w="519" w:type="dxa"/>
          </w:tcPr>
          <w:p w:rsidR="005F1596" w:rsidRDefault="00635182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5F1596">
        <w:trPr>
          <w:trHeight w:val="277"/>
        </w:trPr>
        <w:tc>
          <w:tcPr>
            <w:tcW w:w="519" w:type="dxa"/>
          </w:tcPr>
          <w:p w:rsidR="005F1596" w:rsidRDefault="00635182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IV.</w:t>
            </w: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5F1596">
        <w:trPr>
          <w:trHeight w:val="277"/>
        </w:trPr>
        <w:tc>
          <w:tcPr>
            <w:tcW w:w="519" w:type="dxa"/>
          </w:tcPr>
          <w:p w:rsidR="005F1596" w:rsidRDefault="00635182">
            <w:pPr>
              <w:pStyle w:val="TableParagraph"/>
              <w:spacing w:line="225" w:lineRule="exact"/>
              <w:ind w:left="2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V.</w:t>
            </w:r>
          </w:p>
        </w:tc>
        <w:tc>
          <w:tcPr>
            <w:tcW w:w="8470" w:type="dxa"/>
          </w:tcPr>
          <w:p w:rsidR="005F1596" w:rsidRDefault="00635182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586" w:type="dxa"/>
          </w:tcPr>
          <w:p w:rsidR="005F1596" w:rsidRDefault="00635182"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</w:tbl>
    <w:p w:rsidR="005F1596" w:rsidRDefault="005F1596">
      <w:pPr>
        <w:pStyle w:val="TableParagraph"/>
        <w:rPr>
          <w:b/>
          <w:sz w:val="20"/>
        </w:rPr>
        <w:sectPr w:rsidR="005F1596">
          <w:footerReference w:type="default" r:id="rId7"/>
          <w:pgSz w:w="11910" w:h="16840"/>
          <w:pgMar w:top="1840" w:right="425" w:bottom="1260" w:left="1275" w:header="0" w:footer="1066" w:gutter="0"/>
          <w:pgNumType w:start="2"/>
          <w:cols w:space="720"/>
        </w:sectPr>
      </w:pPr>
    </w:p>
    <w:p w:rsidR="005F1596" w:rsidRDefault="00635182">
      <w:pPr>
        <w:spacing w:before="62" w:line="275" w:lineRule="exact"/>
        <w:ind w:left="426" w:right="441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1.</w:t>
      </w:r>
    </w:p>
    <w:p w:rsidR="005F1596" w:rsidRDefault="00635182">
      <w:pPr>
        <w:spacing w:line="242" w:lineRule="auto"/>
        <w:ind w:left="13" w:right="31"/>
        <w:jc w:val="center"/>
        <w:rPr>
          <w:b/>
          <w:sz w:val="24"/>
        </w:rPr>
      </w:pPr>
      <w:r>
        <w:rPr>
          <w:b/>
          <w:sz w:val="24"/>
        </w:rPr>
        <w:t>Комплекс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общеобразовательной общеразвивающей программы</w:t>
      </w:r>
    </w:p>
    <w:p w:rsidR="005F1596" w:rsidRDefault="00635182">
      <w:pPr>
        <w:spacing w:before="272" w:line="272" w:lineRule="exact"/>
        <w:ind w:left="367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F1596" w:rsidRDefault="00635182">
      <w:pPr>
        <w:pStyle w:val="a3"/>
        <w:ind w:left="410" w:right="417" w:firstLine="725"/>
        <w:jc w:val="both"/>
      </w:pPr>
      <w:r>
        <w:t>Театр – искусство синтетическое, объединяющее искусство слова и действия с изобразительным искусством, музыкой и т.д. Театр – это такое искусство, в котором человеческая жизнь отражается в наглядном, живом, конкретном человеческом действии. Искусство театр</w:t>
      </w:r>
      <w:r>
        <w:t>а - владеет поразительной способностью сливаться с жизнью. Притягательная сила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 том,</w:t>
      </w:r>
      <w:r>
        <w:rPr>
          <w:spacing w:val="-3"/>
        </w:rPr>
        <w:t xml:space="preserve"> </w:t>
      </w:r>
      <w:r>
        <w:t>что жизнь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свободно утверждается в воображении актера и зрителя. Привлечение</w:t>
      </w:r>
      <w:r>
        <w:rPr>
          <w:spacing w:val="-7"/>
        </w:rPr>
        <w:t xml:space="preserve"> </w:t>
      </w:r>
      <w:r>
        <w:t>школьников –</w:t>
      </w:r>
      <w:r>
        <w:rPr>
          <w:spacing w:val="-1"/>
        </w:rPr>
        <w:t xml:space="preserve"> </w:t>
      </w:r>
      <w:r>
        <w:t>кружковцев к</w:t>
      </w:r>
      <w:r>
        <w:rPr>
          <w:spacing w:val="-3"/>
        </w:rPr>
        <w:t xml:space="preserve"> </w:t>
      </w:r>
      <w:r>
        <w:t>многообразной деятельности, обусловленно</w:t>
      </w:r>
      <w:r>
        <w:t>й спецификой театра, открывает большие возможности для многостороннего развития их способностей. Созданию программы «Мир театра» способствовало стремление развить природные детские</w:t>
      </w:r>
      <w:r>
        <w:rPr>
          <w:spacing w:val="40"/>
        </w:rPr>
        <w:t xml:space="preserve"> </w:t>
      </w:r>
      <w:r>
        <w:t>способности: фантазию, воображение, память, внимание, активность, контактно</w:t>
      </w:r>
      <w:r>
        <w:t>сть.</w:t>
      </w:r>
    </w:p>
    <w:p w:rsidR="005F1596" w:rsidRDefault="00635182">
      <w:pPr>
        <w:pStyle w:val="a3"/>
        <w:ind w:left="424" w:right="413" w:firstLine="542"/>
        <w:jc w:val="both"/>
      </w:pPr>
      <w:r>
        <w:t>Летний отдых – это не просто прекращение учебной деятельности ребенка. Это активная</w:t>
      </w:r>
      <w:r>
        <w:rPr>
          <w:spacing w:val="-1"/>
        </w:rPr>
        <w:t xml:space="preserve"> </w:t>
      </w:r>
      <w:r>
        <w:t>пора</w:t>
      </w:r>
      <w:r>
        <w:rPr>
          <w:spacing w:val="-2"/>
        </w:rPr>
        <w:t xml:space="preserve"> </w:t>
      </w:r>
      <w:r>
        <w:t>его социализации,</w:t>
      </w:r>
      <w:r>
        <w:rPr>
          <w:spacing w:val="-4"/>
        </w:rPr>
        <w:t xml:space="preserve"> </w:t>
      </w:r>
      <w:r>
        <w:t>продолжение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 воспитания. Летний лагерь – это радость общения с друзьями, новые знакомства, познание окружающего мира. В летнем лаге</w:t>
      </w:r>
      <w:r>
        <w:t xml:space="preserve">ре тема сохранения здоровья и развития творческих способностей особенно </w:t>
      </w:r>
      <w:r>
        <w:rPr>
          <w:spacing w:val="-2"/>
        </w:rPr>
        <w:t>актуальна.</w:t>
      </w:r>
    </w:p>
    <w:p w:rsidR="005F1596" w:rsidRDefault="00635182">
      <w:pPr>
        <w:pStyle w:val="a3"/>
        <w:spacing w:before="1"/>
        <w:ind w:left="424" w:right="417" w:firstLine="566"/>
        <w:jc w:val="both"/>
      </w:pPr>
      <w:r>
        <w:t>Дополнительная общеобразовательная общеразвивающая программа «Мир театра» направлена на практическое знакомство с актерским мастерством. Учитывая кратковременность пребывани</w:t>
      </w:r>
      <w:r>
        <w:t>я детей в лагере, задания подобраны несложные, быстровыполнимые. Вся организация работы в кружке на период летней лагерной смены должна</w:t>
      </w:r>
      <w:r>
        <w:rPr>
          <w:spacing w:val="-7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осознать,</w:t>
      </w:r>
      <w:r>
        <w:rPr>
          <w:spacing w:val="-5"/>
        </w:rPr>
        <w:t xml:space="preserve"> </w:t>
      </w:r>
      <w:r>
        <w:t>что занятия</w:t>
      </w:r>
      <w:r>
        <w:rPr>
          <w:spacing w:val="-2"/>
        </w:rPr>
        <w:t xml:space="preserve"> </w:t>
      </w:r>
      <w:r>
        <w:t>искусством –</w:t>
      </w:r>
      <w:r>
        <w:rPr>
          <w:spacing w:val="-2"/>
        </w:rPr>
        <w:t xml:space="preserve"> </w:t>
      </w:r>
      <w:r>
        <w:t>это 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удовольствие, но</w:t>
      </w:r>
      <w:r>
        <w:rPr>
          <w:spacing w:val="-2"/>
        </w:rPr>
        <w:t xml:space="preserve"> </w:t>
      </w:r>
      <w:r>
        <w:t>и труд, требующий настойчивости, готовнос</w:t>
      </w:r>
      <w:r>
        <w:t>ти постоянно расширять свои знания и совершенствовать умения.</w:t>
      </w:r>
    </w:p>
    <w:p w:rsidR="005F1596" w:rsidRDefault="00635182">
      <w:pPr>
        <w:spacing w:line="274" w:lineRule="exact"/>
        <w:ind w:left="991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художественная.</w:t>
      </w:r>
    </w:p>
    <w:p w:rsidR="005F1596" w:rsidRDefault="00635182">
      <w:pPr>
        <w:spacing w:before="2" w:line="275" w:lineRule="exact"/>
        <w:ind w:left="991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искусство.</w:t>
      </w:r>
    </w:p>
    <w:p w:rsidR="005F1596" w:rsidRDefault="00635182">
      <w:pPr>
        <w:spacing w:line="275" w:lineRule="exact"/>
        <w:ind w:left="991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общекультурный </w:t>
      </w:r>
      <w:r>
        <w:rPr>
          <w:spacing w:val="-2"/>
          <w:sz w:val="24"/>
        </w:rPr>
        <w:t>(ознакомительный).</w:t>
      </w:r>
    </w:p>
    <w:p w:rsidR="005F1596" w:rsidRDefault="00635182">
      <w:pPr>
        <w:pStyle w:val="a3"/>
        <w:spacing w:before="2"/>
        <w:ind w:left="424" w:right="425"/>
        <w:jc w:val="both"/>
      </w:pPr>
      <w:r>
        <w:rPr>
          <w:b/>
        </w:rPr>
        <w:t xml:space="preserve">Актуальность </w:t>
      </w:r>
      <w:r>
        <w:t>программы в том, что практическое знакомство с актерским мастерством как основой данного искусства имеет общевоспитательное значение: способствует развитию творческих возможностей детей, воспитанию у них наблюдательности, внимания, волевых качеств, воображ</w:t>
      </w:r>
      <w:r>
        <w:t>ения, творческой инициативы, эмоциональной отзывчивости на художественный вымысел, культуры речи и др.</w:t>
      </w:r>
    </w:p>
    <w:p w:rsidR="005F1596" w:rsidRDefault="00635182">
      <w:pPr>
        <w:pStyle w:val="a3"/>
        <w:ind w:left="424" w:right="425"/>
        <w:jc w:val="both"/>
      </w:pPr>
      <w:r>
        <w:rPr>
          <w:b/>
        </w:rPr>
        <w:t xml:space="preserve">Новизна </w:t>
      </w:r>
      <w:r>
        <w:t xml:space="preserve">представленной программы в том, что за короткое время лагерной смены используетсяобучение различным видам искусства: актерское мастерство, грим, </w:t>
      </w:r>
      <w:r>
        <w:t>сценическое движение, сценическая речь, вокал, хореография и др.</w:t>
      </w:r>
    </w:p>
    <w:p w:rsidR="005F1596" w:rsidRDefault="00635182">
      <w:pPr>
        <w:pStyle w:val="a3"/>
        <w:spacing w:before="2"/>
        <w:ind w:left="424" w:right="424"/>
        <w:jc w:val="both"/>
      </w:pPr>
      <w:r>
        <w:rPr>
          <w:b/>
        </w:rPr>
        <w:t xml:space="preserve">Отличительной особенностью </w:t>
      </w:r>
      <w:r>
        <w:t>программы является то, что она помогает обучающимся действовать в сценических условиях, раскрывать содержание доступных им ролей и всей пьесы в действии и взаимодей</w:t>
      </w:r>
      <w:r>
        <w:t>ствии друг с другом, развивая природные свойства и способность детей увлекаться художественным вымыслом, с помощью воображения ставить себя в положением вымышленных героев, активно включаться в их жизнь.</w:t>
      </w:r>
    </w:p>
    <w:p w:rsidR="005F1596" w:rsidRDefault="00635182">
      <w:pPr>
        <w:pStyle w:val="Heading1"/>
        <w:spacing w:before="2"/>
        <w:ind w:left="991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5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rPr>
          <w:spacing w:val="-5"/>
        </w:rPr>
        <w:t>с:</w:t>
      </w:r>
    </w:p>
    <w:p w:rsidR="005F1596" w:rsidRDefault="005F1596">
      <w:pPr>
        <w:pStyle w:val="a3"/>
        <w:spacing w:line="274" w:lineRule="exact"/>
        <w:ind w:left="1298"/>
        <w:jc w:val="both"/>
      </w:pPr>
      <w:r>
        <w:pict>
          <v:group id="docshapegroup2" o:spid="_x0000_s2050" style="position:absolute;left:0;text-align:left;margin-left:113.35pt;margin-top:.4pt;width:18.75pt;height:26.9pt;z-index:-251658240;mso-position-horizontal-relative:page" coordorigin="2267,8" coordsize="375,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2" type="#_x0000_t75" style="position:absolute;left:2266;top:7;width:375;height:264">
              <v:imagedata r:id="rId8" o:title=""/>
            </v:shape>
            <v:shape id="docshape4" o:spid="_x0000_s2051" type="#_x0000_t75" style="position:absolute;left:2266;top:281;width:375;height:264">
              <v:imagedata r:id="rId8" o:title=""/>
            </v:shape>
            <w10:wrap anchorx="page"/>
          </v:group>
        </w:pict>
      </w:r>
      <w:r w:rsidR="00635182">
        <w:t>Федеральн</w:t>
      </w:r>
      <w:r w:rsidR="00635182">
        <w:t>ый</w:t>
      </w:r>
      <w:r w:rsidR="00635182">
        <w:rPr>
          <w:spacing w:val="2"/>
        </w:rPr>
        <w:t xml:space="preserve"> </w:t>
      </w:r>
      <w:r w:rsidR="00635182">
        <w:t>Закон</w:t>
      </w:r>
      <w:r w:rsidR="00635182">
        <w:rPr>
          <w:spacing w:val="-8"/>
        </w:rPr>
        <w:t xml:space="preserve"> </w:t>
      </w:r>
      <w:r w:rsidR="00635182">
        <w:t>от</w:t>
      </w:r>
      <w:r w:rsidR="00635182">
        <w:rPr>
          <w:spacing w:val="2"/>
        </w:rPr>
        <w:t xml:space="preserve"> </w:t>
      </w:r>
      <w:r w:rsidR="00635182">
        <w:t>29.12.2012</w:t>
      </w:r>
      <w:r w:rsidR="00635182">
        <w:rPr>
          <w:spacing w:val="-4"/>
        </w:rPr>
        <w:t xml:space="preserve"> </w:t>
      </w:r>
      <w:r w:rsidR="00635182">
        <w:t>№</w:t>
      </w:r>
      <w:r w:rsidR="00635182">
        <w:rPr>
          <w:spacing w:val="-2"/>
        </w:rPr>
        <w:t xml:space="preserve"> </w:t>
      </w:r>
      <w:r w:rsidR="00635182">
        <w:t>273-ФЗ</w:t>
      </w:r>
      <w:r w:rsidR="00635182">
        <w:rPr>
          <w:spacing w:val="-4"/>
        </w:rPr>
        <w:t xml:space="preserve"> </w:t>
      </w:r>
      <w:r w:rsidR="00635182">
        <w:t>«Об</w:t>
      </w:r>
      <w:r w:rsidR="00635182">
        <w:rPr>
          <w:spacing w:val="-1"/>
        </w:rPr>
        <w:t xml:space="preserve"> </w:t>
      </w:r>
      <w:r w:rsidR="00635182">
        <w:t>образовании</w:t>
      </w:r>
      <w:r w:rsidR="00635182">
        <w:rPr>
          <w:spacing w:val="-3"/>
        </w:rPr>
        <w:t xml:space="preserve"> </w:t>
      </w:r>
      <w:r w:rsidR="00635182">
        <w:t>в</w:t>
      </w:r>
      <w:r w:rsidR="00635182">
        <w:rPr>
          <w:spacing w:val="-1"/>
        </w:rPr>
        <w:t xml:space="preserve"> </w:t>
      </w:r>
      <w:r w:rsidR="00635182">
        <w:rPr>
          <w:spacing w:val="-4"/>
        </w:rPr>
        <w:t>РФ».</w:t>
      </w:r>
    </w:p>
    <w:p w:rsidR="005F1596" w:rsidRDefault="00635182">
      <w:pPr>
        <w:pStyle w:val="a3"/>
        <w:spacing w:line="242" w:lineRule="auto"/>
        <w:ind w:left="424" w:right="427" w:firstLine="1109"/>
        <w:jc w:val="both"/>
      </w:pPr>
      <w:r>
        <w:t>Концепция развития дополнительного образования детей</w:t>
      </w:r>
      <w:r>
        <w:rPr>
          <w:spacing w:val="40"/>
        </w:rPr>
        <w:t xml:space="preserve"> </w:t>
      </w:r>
      <w:r>
        <w:t>(Распоряжение Правитель-ства РФ от 4 сентября 2014 г. №</w:t>
      </w:r>
      <w:r>
        <w:rPr>
          <w:spacing w:val="40"/>
        </w:rPr>
        <w:t xml:space="preserve"> </w:t>
      </w:r>
      <w:r>
        <w:t>1726-р).</w:t>
      </w:r>
    </w:p>
    <w:p w:rsidR="005F1596" w:rsidRDefault="00635182">
      <w:pPr>
        <w:pStyle w:val="a3"/>
        <w:spacing w:line="242" w:lineRule="auto"/>
        <w:ind w:left="424" w:right="421" w:firstLine="56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СП 2.4.3648-20 «Санитарно-эпидемиологические требования к организациям воспитания</w:t>
      </w:r>
      <w:r>
        <w:t xml:space="preserve"> и обучения, отдыха и оздоровления детей и молодежи»</w:t>
      </w:r>
    </w:p>
    <w:p w:rsidR="005F1596" w:rsidRDefault="005F1596">
      <w:pPr>
        <w:pStyle w:val="a3"/>
        <w:spacing w:line="242" w:lineRule="auto"/>
        <w:jc w:val="both"/>
        <w:sectPr w:rsidR="005F1596">
          <w:pgSz w:w="11910" w:h="16840"/>
          <w:pgMar w:top="1880" w:right="425" w:bottom="1260" w:left="1275" w:header="0" w:footer="1066" w:gutter="0"/>
          <w:cols w:space="720"/>
        </w:sectPr>
      </w:pPr>
    </w:p>
    <w:p w:rsidR="005F1596" w:rsidRDefault="00635182">
      <w:pPr>
        <w:pStyle w:val="a3"/>
        <w:spacing w:before="66" w:line="242" w:lineRule="auto"/>
        <w:ind w:left="424" w:right="416" w:firstLine="566"/>
        <w:jc w:val="both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764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Письмо</w:t>
      </w:r>
      <w:r>
        <w:rPr>
          <w:spacing w:val="40"/>
        </w:rPr>
        <w:t xml:space="preserve"> </w:t>
      </w:r>
      <w:r>
        <w:t>Минобрнауки России от 11.12.2006 г. № 06-1844 «О примерных требованиях к программам дополнительного образования детей»</w:t>
      </w:r>
    </w:p>
    <w:p w:rsidR="005F1596" w:rsidRDefault="00635182">
      <w:pPr>
        <w:pStyle w:val="a3"/>
        <w:ind w:left="424" w:right="430" w:firstLine="56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Порядок организации и осуществления образовательной деятельности по дополнительным общеобразовательным программам, утверждён приказом Министерства просвещения</w:t>
      </w:r>
      <w:r>
        <w:rPr>
          <w:spacing w:val="80"/>
        </w:rPr>
        <w:t xml:space="preserve"> </w:t>
      </w:r>
      <w:r>
        <w:t>РФ от 09 ноября 2018г. №196</w:t>
      </w:r>
    </w:p>
    <w:p w:rsidR="005F1596" w:rsidRDefault="00635182">
      <w:pPr>
        <w:pStyle w:val="a3"/>
        <w:tabs>
          <w:tab w:val="left" w:pos="1577"/>
        </w:tabs>
        <w:ind w:left="424" w:right="426" w:firstLine="56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Методические рекомендации по проектированию дополнительных общеразвиваю-щих</w:t>
      </w:r>
      <w:r>
        <w:rPr>
          <w:spacing w:val="80"/>
        </w:rPr>
        <w:t xml:space="preserve"> </w:t>
      </w:r>
      <w:r>
        <w:t>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от18.</w:t>
      </w:r>
      <w:r>
        <w:t>11.2015 №09-3242)</w:t>
      </w:r>
    </w:p>
    <w:p w:rsidR="005F1596" w:rsidRDefault="00635182">
      <w:pPr>
        <w:spacing w:line="275" w:lineRule="exact"/>
        <w:ind w:left="1025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5F1596" w:rsidRDefault="00635182">
      <w:pPr>
        <w:pStyle w:val="a3"/>
        <w:spacing w:before="1"/>
        <w:ind w:left="424" w:right="419"/>
        <w:jc w:val="both"/>
      </w:pPr>
      <w:r>
        <w:t>Дополнительная общеобразовательная общеразвивающая программа «Мир театра» рассчитана на разновозрастную группу обучающихся, общим объемом 9 учебных часов (при еженедельном объеме за</w:t>
      </w:r>
      <w:r>
        <w:t>нятий 3 академических часа) для реализации в летнем оздоровительном лагере.</w:t>
      </w:r>
    </w:p>
    <w:p w:rsidR="005F1596" w:rsidRDefault="00635182">
      <w:pPr>
        <w:pStyle w:val="Heading1"/>
        <w:spacing w:before="5" w:line="272" w:lineRule="exact"/>
        <w:jc w:val="both"/>
      </w:pPr>
      <w:r>
        <w:t>Цель</w:t>
      </w:r>
      <w:r>
        <w:rPr>
          <w:spacing w:val="3"/>
        </w:rPr>
        <w:t xml:space="preserve"> </w:t>
      </w:r>
      <w:r>
        <w:rPr>
          <w:spacing w:val="-2"/>
        </w:rPr>
        <w:t>программы:</w:t>
      </w:r>
    </w:p>
    <w:p w:rsidR="005F1596" w:rsidRDefault="00635182">
      <w:pPr>
        <w:pStyle w:val="a3"/>
        <w:spacing w:line="242" w:lineRule="auto"/>
        <w:ind w:left="410" w:right="430"/>
        <w:jc w:val="both"/>
      </w:pPr>
      <w:r>
        <w:t>создание условий для реализации и развития творческого потенциала подростков средствами театрального искусства.</w:t>
      </w:r>
    </w:p>
    <w:p w:rsidR="005F1596" w:rsidRDefault="00635182">
      <w:pPr>
        <w:pStyle w:val="Heading1"/>
        <w:ind w:left="953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5F1596" w:rsidRDefault="00635182">
      <w:pPr>
        <w:pStyle w:val="a3"/>
        <w:spacing w:line="275" w:lineRule="exact"/>
        <w:ind w:left="410"/>
      </w:pPr>
      <w:r>
        <w:rPr>
          <w:u w:val="single"/>
        </w:rPr>
        <w:t>Личностными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2"/>
          <w:u w:val="single"/>
        </w:rPr>
        <w:t xml:space="preserve"> явля</w:t>
      </w:r>
      <w:r>
        <w:rPr>
          <w:spacing w:val="-2"/>
          <w:u w:val="single"/>
        </w:rPr>
        <w:t>ются: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line="293" w:lineRule="exact"/>
        <w:ind w:left="114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line="293" w:lineRule="exact"/>
        <w:ind w:left="1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вкуса;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line="293" w:lineRule="exact"/>
        <w:ind w:left="1145"/>
        <w:rPr>
          <w:sz w:val="24"/>
        </w:rPr>
      </w:pPr>
      <w:r>
        <w:rPr>
          <w:sz w:val="24"/>
        </w:rPr>
        <w:t>Содействовать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line="294" w:lineRule="exact"/>
        <w:ind w:left="1145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:rsidR="005F1596" w:rsidRDefault="00635182">
      <w:pPr>
        <w:pStyle w:val="a3"/>
        <w:spacing w:before="271" w:line="276" w:lineRule="exact"/>
        <w:ind w:left="410"/>
        <w:jc w:val="both"/>
      </w:pPr>
      <w:r>
        <w:rPr>
          <w:u w:val="single"/>
        </w:rPr>
        <w:t>Образовательными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2"/>
          <w:u w:val="single"/>
        </w:rPr>
        <w:t xml:space="preserve"> являются: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4"/>
        </w:tabs>
        <w:spacing w:line="240" w:lineRule="auto"/>
        <w:ind w:right="424" w:firstLine="0"/>
        <w:jc w:val="both"/>
        <w:rPr>
          <w:sz w:val="24"/>
        </w:rPr>
      </w:pPr>
      <w:r>
        <w:rPr>
          <w:sz w:val="24"/>
        </w:rPr>
        <w:t>Содействовать развитию сценических способностей детей (в плане соотнесения интонационной и пластической выразительности образа, взаимодействия с партнером, контакта со зрителем и т.д.)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4"/>
        </w:tabs>
        <w:spacing w:before="4" w:line="293" w:lineRule="exact"/>
        <w:ind w:left="1144" w:hanging="734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4"/>
        </w:tabs>
        <w:spacing w:before="2" w:line="237" w:lineRule="auto"/>
        <w:ind w:right="427" w:firstLine="0"/>
        <w:jc w:val="both"/>
        <w:rPr>
          <w:sz w:val="24"/>
        </w:rPr>
      </w:pPr>
      <w:r>
        <w:rPr>
          <w:sz w:val="24"/>
        </w:rPr>
        <w:t>Содействовать развитию выразительности речи детей в процессе работы над техникой, интонацией.</w:t>
      </w:r>
    </w:p>
    <w:p w:rsidR="005F1596" w:rsidRDefault="005F1596">
      <w:pPr>
        <w:pStyle w:val="a3"/>
      </w:pPr>
    </w:p>
    <w:p w:rsidR="005F1596" w:rsidRDefault="00635182">
      <w:pPr>
        <w:pStyle w:val="a3"/>
        <w:spacing w:line="276" w:lineRule="exact"/>
        <w:ind w:left="410"/>
      </w:pPr>
      <w:r>
        <w:rPr>
          <w:u w:val="single"/>
        </w:rPr>
        <w:t>Метапредметными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line="294" w:lineRule="exact"/>
        <w:ind w:left="1145"/>
        <w:rPr>
          <w:sz w:val="24"/>
        </w:rPr>
      </w:pPr>
      <w:r>
        <w:rPr>
          <w:sz w:val="24"/>
        </w:rPr>
        <w:t>Развить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line="293" w:lineRule="exact"/>
        <w:ind w:left="114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line="293" w:lineRule="exact"/>
        <w:ind w:left="1145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коммуникабельность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line="293" w:lineRule="exact"/>
        <w:ind w:left="1145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5F1596" w:rsidRDefault="00635182">
      <w:pPr>
        <w:pStyle w:val="a5"/>
        <w:numPr>
          <w:ilvl w:val="0"/>
          <w:numId w:val="7"/>
        </w:numPr>
        <w:tabs>
          <w:tab w:val="left" w:pos="1145"/>
        </w:tabs>
        <w:spacing w:before="4" w:line="240" w:lineRule="auto"/>
        <w:ind w:left="1145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5F1596" w:rsidRDefault="00635182">
      <w:pPr>
        <w:spacing w:before="275"/>
        <w:ind w:left="426" w:right="427"/>
        <w:jc w:val="center"/>
        <w:rPr>
          <w:b/>
          <w:sz w:val="24"/>
        </w:rPr>
      </w:pPr>
      <w:r>
        <w:rPr>
          <w:b/>
          <w:sz w:val="24"/>
        </w:rPr>
        <w:t>II.Учебно-тематический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5F1596" w:rsidRDefault="005F1596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202"/>
        <w:gridCol w:w="989"/>
        <w:gridCol w:w="614"/>
        <w:gridCol w:w="787"/>
      </w:tblGrid>
      <w:tr w:rsidR="005F1596">
        <w:trPr>
          <w:trHeight w:val="757"/>
        </w:trPr>
        <w:tc>
          <w:tcPr>
            <w:tcW w:w="562" w:type="dxa"/>
          </w:tcPr>
          <w:p w:rsidR="005F1596" w:rsidRDefault="00635182">
            <w:pPr>
              <w:pStyle w:val="TableParagraph"/>
              <w:spacing w:before="1"/>
              <w:ind w:left="105" w:right="124" w:firstLine="48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7202" w:type="dxa"/>
          </w:tcPr>
          <w:p w:rsidR="005F1596" w:rsidRDefault="005F1596">
            <w:pPr>
              <w:pStyle w:val="TableParagraph"/>
              <w:spacing w:before="2"/>
              <w:jc w:val="left"/>
              <w:rPr>
                <w:b/>
              </w:rPr>
            </w:pPr>
          </w:p>
          <w:p w:rsidR="005F1596" w:rsidRDefault="00635182">
            <w:pPr>
              <w:pStyle w:val="TableParagraph"/>
              <w:ind w:left="3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before="1"/>
              <w:ind w:left="129"/>
              <w:jc w:val="left"/>
              <w:rPr>
                <w:b/>
              </w:rPr>
            </w:pPr>
            <w:r>
              <w:rPr>
                <w:b/>
                <w:spacing w:val="-2"/>
              </w:rPr>
              <w:t>Общее</w:t>
            </w:r>
          </w:p>
          <w:p w:rsidR="005F1596" w:rsidRDefault="00635182">
            <w:pPr>
              <w:pStyle w:val="TableParagraph"/>
              <w:spacing w:line="250" w:lineRule="exact"/>
              <w:ind w:left="177" w:right="179" w:hanging="4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before="238" w:line="250" w:lineRule="exact"/>
              <w:ind w:left="216" w:right="19" w:hanging="24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Теори </w:t>
            </w:r>
            <w:r>
              <w:rPr>
                <w:b/>
                <w:spacing w:val="-10"/>
              </w:rPr>
              <w:t>я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before="238" w:line="250" w:lineRule="exact"/>
              <w:ind w:left="241" w:right="27" w:hanging="26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Практи </w:t>
            </w:r>
            <w:r>
              <w:rPr>
                <w:b/>
                <w:spacing w:val="-6"/>
              </w:rPr>
              <w:t>ка</w:t>
            </w:r>
          </w:p>
        </w:tc>
      </w:tr>
      <w:tr w:rsidR="005F1596">
        <w:trPr>
          <w:trHeight w:val="254"/>
        </w:trPr>
        <w:tc>
          <w:tcPr>
            <w:tcW w:w="562" w:type="dxa"/>
          </w:tcPr>
          <w:p w:rsidR="005F1596" w:rsidRDefault="00635182">
            <w:pPr>
              <w:pStyle w:val="TableParagraph"/>
              <w:spacing w:line="234" w:lineRule="exact"/>
              <w:ind w:right="165"/>
            </w:pPr>
            <w:r>
              <w:rPr>
                <w:spacing w:val="-5"/>
              </w:rPr>
              <w:t>1.</w:t>
            </w: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line="234" w:lineRule="exact"/>
              <w:ind w:left="105"/>
              <w:jc w:val="left"/>
            </w:pPr>
            <w:r>
              <w:t>Вводное</w:t>
            </w:r>
            <w:r>
              <w:rPr>
                <w:spacing w:val="-13"/>
              </w:rPr>
              <w:t xml:space="preserve"> </w:t>
            </w:r>
            <w:r>
              <w:t>занятие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«Здравствуй,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друг!»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line="234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line="234" w:lineRule="exact"/>
              <w:ind w:left="173"/>
              <w:jc w:val="left"/>
            </w:pPr>
            <w:r>
              <w:rPr>
                <w:spacing w:val="-5"/>
              </w:rPr>
              <w:t>0,5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line="234" w:lineRule="exact"/>
              <w:ind w:left="13"/>
            </w:pPr>
            <w:r>
              <w:rPr>
                <w:spacing w:val="-5"/>
              </w:rPr>
              <w:t>0,5</w:t>
            </w:r>
          </w:p>
        </w:tc>
      </w:tr>
      <w:tr w:rsidR="005F1596">
        <w:trPr>
          <w:trHeight w:val="253"/>
        </w:trPr>
        <w:tc>
          <w:tcPr>
            <w:tcW w:w="562" w:type="dxa"/>
          </w:tcPr>
          <w:p w:rsidR="005F1596" w:rsidRDefault="00635182">
            <w:pPr>
              <w:pStyle w:val="TableParagraph"/>
              <w:spacing w:line="234" w:lineRule="exact"/>
              <w:ind w:right="165"/>
            </w:pPr>
            <w:r>
              <w:rPr>
                <w:spacing w:val="-5"/>
              </w:rPr>
              <w:t>2.</w:t>
            </w: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line="234" w:lineRule="exact"/>
              <w:ind w:left="105"/>
              <w:jc w:val="left"/>
            </w:pPr>
            <w:r>
              <w:t>Упражнения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снятие</w:t>
            </w:r>
            <w:r>
              <w:rPr>
                <w:spacing w:val="-10"/>
              </w:rPr>
              <w:t xml:space="preserve"> </w:t>
            </w:r>
            <w:r>
              <w:t>телесных</w:t>
            </w:r>
            <w:r>
              <w:rPr>
                <w:spacing w:val="-5"/>
              </w:rPr>
              <w:t xml:space="preserve"> </w:t>
            </w:r>
            <w:r>
              <w:t>зажимов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владеть</w:t>
            </w:r>
            <w:r>
              <w:rPr>
                <w:spacing w:val="-5"/>
              </w:rPr>
              <w:t xml:space="preserve"> </w:t>
            </w:r>
            <w:r>
              <w:t>своим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телом.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line="234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line="234" w:lineRule="exact"/>
              <w:ind w:left="13" w:right="5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54"/>
        </w:trPr>
        <w:tc>
          <w:tcPr>
            <w:tcW w:w="562" w:type="dxa"/>
          </w:tcPr>
          <w:p w:rsidR="005F1596" w:rsidRDefault="00635182">
            <w:pPr>
              <w:pStyle w:val="TableParagraph"/>
              <w:spacing w:line="235" w:lineRule="exact"/>
              <w:ind w:right="165"/>
            </w:pPr>
            <w:r>
              <w:rPr>
                <w:spacing w:val="-5"/>
              </w:rPr>
              <w:t>3.</w:t>
            </w: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line="235" w:lineRule="exact"/>
              <w:ind w:left="105"/>
              <w:jc w:val="left"/>
            </w:pPr>
            <w:r>
              <w:t>Создатели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спектакля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line="235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line="235" w:lineRule="exact"/>
              <w:ind w:left="110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line="235" w:lineRule="exact"/>
              <w:ind w:left="13" w:right="5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364"/>
        </w:trPr>
        <w:tc>
          <w:tcPr>
            <w:tcW w:w="562" w:type="dxa"/>
          </w:tcPr>
          <w:p w:rsidR="005F1596" w:rsidRDefault="00635182">
            <w:pPr>
              <w:pStyle w:val="TableParagraph"/>
              <w:spacing w:line="244" w:lineRule="exact"/>
              <w:ind w:right="165"/>
            </w:pPr>
            <w:r>
              <w:rPr>
                <w:spacing w:val="-5"/>
              </w:rPr>
              <w:t>4.</w:t>
            </w: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line="244" w:lineRule="exact"/>
              <w:ind w:left="105"/>
              <w:jc w:val="left"/>
            </w:pP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фантазировать,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перевоплощаться.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line="244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line="244" w:lineRule="exact"/>
              <w:ind w:left="20" w:right="3"/>
            </w:pPr>
            <w:r>
              <w:rPr>
                <w:spacing w:val="-10"/>
              </w:rPr>
              <w:t>-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line="244" w:lineRule="exact"/>
              <w:ind w:left="13" w:right="5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58"/>
        </w:trPr>
        <w:tc>
          <w:tcPr>
            <w:tcW w:w="562" w:type="dxa"/>
          </w:tcPr>
          <w:p w:rsidR="005F1596" w:rsidRDefault="00635182">
            <w:pPr>
              <w:pStyle w:val="TableParagraph"/>
              <w:spacing w:line="239" w:lineRule="exact"/>
              <w:ind w:right="165"/>
            </w:pPr>
            <w:r>
              <w:rPr>
                <w:spacing w:val="-5"/>
              </w:rPr>
              <w:t>5.</w:t>
            </w: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line="239" w:lineRule="exact"/>
              <w:ind w:left="105"/>
              <w:jc w:val="left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line="239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line="239" w:lineRule="exact"/>
              <w:ind w:left="173"/>
              <w:jc w:val="left"/>
            </w:pPr>
            <w:r>
              <w:rPr>
                <w:spacing w:val="-5"/>
              </w:rPr>
              <w:t>0,5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line="239" w:lineRule="exact"/>
              <w:ind w:left="13"/>
            </w:pPr>
            <w:r>
              <w:rPr>
                <w:spacing w:val="-5"/>
              </w:rPr>
              <w:t>1,5</w:t>
            </w:r>
          </w:p>
        </w:tc>
      </w:tr>
      <w:tr w:rsidR="005F1596">
        <w:trPr>
          <w:trHeight w:val="254"/>
        </w:trPr>
        <w:tc>
          <w:tcPr>
            <w:tcW w:w="562" w:type="dxa"/>
          </w:tcPr>
          <w:p w:rsidR="005F1596" w:rsidRDefault="00635182">
            <w:pPr>
              <w:pStyle w:val="TableParagraph"/>
              <w:spacing w:line="234" w:lineRule="exact"/>
              <w:ind w:right="165"/>
            </w:pPr>
            <w:r>
              <w:rPr>
                <w:spacing w:val="-5"/>
              </w:rPr>
              <w:t>6.</w:t>
            </w: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line="234" w:lineRule="exact"/>
              <w:ind w:left="105"/>
              <w:jc w:val="left"/>
            </w:pP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line="234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line="234" w:lineRule="exact"/>
              <w:ind w:left="173"/>
              <w:jc w:val="left"/>
            </w:pPr>
            <w:r>
              <w:rPr>
                <w:spacing w:val="-5"/>
              </w:rPr>
              <w:t>0,5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line="234" w:lineRule="exact"/>
              <w:ind w:left="13"/>
            </w:pPr>
            <w:r>
              <w:rPr>
                <w:spacing w:val="-5"/>
              </w:rPr>
              <w:t>0,5</w:t>
            </w:r>
          </w:p>
        </w:tc>
      </w:tr>
    </w:tbl>
    <w:p w:rsidR="005F1596" w:rsidRDefault="005F1596">
      <w:pPr>
        <w:pStyle w:val="TableParagraph"/>
        <w:spacing w:line="234" w:lineRule="exact"/>
        <w:sectPr w:rsidR="005F1596">
          <w:pgSz w:w="11910" w:h="16840"/>
          <w:pgMar w:top="1040" w:right="425" w:bottom="1390" w:left="1275" w:header="0" w:footer="1066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202"/>
        <w:gridCol w:w="989"/>
        <w:gridCol w:w="614"/>
        <w:gridCol w:w="787"/>
      </w:tblGrid>
      <w:tr w:rsidR="005F1596">
        <w:trPr>
          <w:trHeight w:val="253"/>
        </w:trPr>
        <w:tc>
          <w:tcPr>
            <w:tcW w:w="562" w:type="dxa"/>
          </w:tcPr>
          <w:p w:rsidR="005F1596" w:rsidRDefault="005F159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02" w:type="dxa"/>
          </w:tcPr>
          <w:p w:rsidR="005F1596" w:rsidRDefault="005F159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9" w:type="dxa"/>
          </w:tcPr>
          <w:p w:rsidR="005F1596" w:rsidRDefault="005F159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4" w:type="dxa"/>
          </w:tcPr>
          <w:p w:rsidR="005F1596" w:rsidRDefault="005F159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5F1596" w:rsidRDefault="005F1596">
            <w:pPr>
              <w:pStyle w:val="TableParagraph"/>
              <w:jc w:val="left"/>
              <w:rPr>
                <w:sz w:val="18"/>
              </w:rPr>
            </w:pPr>
          </w:p>
        </w:tc>
      </w:tr>
      <w:tr w:rsidR="005F1596">
        <w:trPr>
          <w:trHeight w:val="340"/>
        </w:trPr>
        <w:tc>
          <w:tcPr>
            <w:tcW w:w="562" w:type="dxa"/>
          </w:tcPr>
          <w:p w:rsidR="005F1596" w:rsidRDefault="00635182">
            <w:pPr>
              <w:pStyle w:val="TableParagraph"/>
              <w:spacing w:line="249" w:lineRule="exact"/>
              <w:ind w:right="165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line="249" w:lineRule="exact"/>
              <w:ind w:left="105"/>
              <w:jc w:val="left"/>
            </w:pPr>
            <w:r>
              <w:t>Упражнения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воображения,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line="249" w:lineRule="exact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line="249" w:lineRule="exact"/>
              <w:ind w:left="20"/>
            </w:pPr>
            <w:r>
              <w:rPr>
                <w:spacing w:val="-5"/>
              </w:rPr>
              <w:t>0,5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line="249" w:lineRule="exact"/>
              <w:ind w:left="13"/>
            </w:pPr>
            <w:r>
              <w:rPr>
                <w:spacing w:val="-5"/>
              </w:rPr>
              <w:t>1,5</w:t>
            </w:r>
          </w:p>
        </w:tc>
      </w:tr>
      <w:tr w:rsidR="005F1596">
        <w:trPr>
          <w:trHeight w:val="335"/>
        </w:trPr>
        <w:tc>
          <w:tcPr>
            <w:tcW w:w="562" w:type="dxa"/>
          </w:tcPr>
          <w:p w:rsidR="005F1596" w:rsidRDefault="00635182">
            <w:pPr>
              <w:pStyle w:val="TableParagraph"/>
              <w:spacing w:line="244" w:lineRule="exact"/>
              <w:ind w:right="165"/>
            </w:pPr>
            <w:r>
              <w:rPr>
                <w:spacing w:val="-5"/>
              </w:rPr>
              <w:t>8.</w:t>
            </w: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line="244" w:lineRule="exact"/>
              <w:ind w:left="105"/>
              <w:jc w:val="left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актёрского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line="244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line="244" w:lineRule="exact"/>
              <w:ind w:left="20" w:right="3"/>
            </w:pPr>
            <w:r>
              <w:rPr>
                <w:spacing w:val="-10"/>
              </w:rPr>
              <w:t>-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line="244" w:lineRule="exact"/>
              <w:ind w:left="13" w:right="5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53"/>
        </w:trPr>
        <w:tc>
          <w:tcPr>
            <w:tcW w:w="562" w:type="dxa"/>
          </w:tcPr>
          <w:p w:rsidR="005F1596" w:rsidRDefault="005F159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02" w:type="dxa"/>
          </w:tcPr>
          <w:p w:rsidR="005F1596" w:rsidRDefault="00635182">
            <w:pPr>
              <w:pStyle w:val="TableParagraph"/>
              <w:spacing w:before="1" w:line="233" w:lineRule="exact"/>
              <w:ind w:right="97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989" w:type="dxa"/>
          </w:tcPr>
          <w:p w:rsidR="005F1596" w:rsidRDefault="00635182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614" w:type="dxa"/>
          </w:tcPr>
          <w:p w:rsidR="005F1596" w:rsidRDefault="00635182">
            <w:pPr>
              <w:pStyle w:val="TableParagraph"/>
              <w:spacing w:before="1" w:line="233" w:lineRule="exact"/>
              <w:ind w:left="20" w:right="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87" w:type="dxa"/>
          </w:tcPr>
          <w:p w:rsidR="005F1596" w:rsidRDefault="00635182">
            <w:pPr>
              <w:pStyle w:val="TableParagraph"/>
              <w:spacing w:before="1" w:line="233" w:lineRule="exact"/>
              <w:ind w:left="13" w:right="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</w:tbl>
    <w:p w:rsidR="005F1596" w:rsidRDefault="005F1596">
      <w:pPr>
        <w:pStyle w:val="a3"/>
        <w:spacing w:before="12"/>
        <w:rPr>
          <w:b/>
        </w:rPr>
      </w:pPr>
    </w:p>
    <w:p w:rsidR="005F1596" w:rsidRDefault="00635182">
      <w:pPr>
        <w:ind w:left="3570"/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F1596" w:rsidRDefault="00635182">
      <w:pPr>
        <w:spacing w:before="2" w:line="272" w:lineRule="exact"/>
        <w:ind w:left="41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«Здравствуй, </w:t>
      </w:r>
      <w:r>
        <w:rPr>
          <w:b/>
          <w:spacing w:val="-2"/>
          <w:sz w:val="24"/>
        </w:rPr>
        <w:t>друг!»</w:t>
      </w:r>
    </w:p>
    <w:p w:rsidR="005F1596" w:rsidRDefault="00635182">
      <w:pPr>
        <w:pStyle w:val="a3"/>
        <w:ind w:left="410" w:right="251"/>
      </w:pPr>
      <w:r>
        <w:t>Цель: познакомить с целями и задачами кружка. дать элементарное понятие</w:t>
      </w:r>
      <w:r>
        <w:rPr>
          <w:spacing w:val="-1"/>
        </w:rPr>
        <w:t xml:space="preserve"> </w:t>
      </w:r>
      <w:r>
        <w:t>о театре. Теория:</w:t>
      </w:r>
      <w:r>
        <w:rPr>
          <w:spacing w:val="36"/>
        </w:rPr>
        <w:t xml:space="preserve"> </w:t>
      </w:r>
      <w:r>
        <w:t>инструктаж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технике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3"/>
        </w:rPr>
        <w:t xml:space="preserve"> </w:t>
      </w: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целями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задачами</w:t>
      </w:r>
      <w:r>
        <w:rPr>
          <w:spacing w:val="36"/>
        </w:rPr>
        <w:t xml:space="preserve"> </w:t>
      </w:r>
      <w:r>
        <w:t>кружка, знакомство с коллективом кружка; беседа «Что такое театр?»</w:t>
      </w:r>
    </w:p>
    <w:p w:rsidR="005F1596" w:rsidRDefault="00635182">
      <w:pPr>
        <w:pStyle w:val="a3"/>
        <w:spacing w:line="275" w:lineRule="exact"/>
        <w:ind w:left="410"/>
      </w:pPr>
      <w:r>
        <w:t>Практика:</w:t>
      </w:r>
      <w:r>
        <w:rPr>
          <w:spacing w:val="79"/>
        </w:rPr>
        <w:t xml:space="preserve"> </w:t>
      </w:r>
      <w:r>
        <w:t>игры</w:t>
      </w:r>
      <w:r>
        <w:rPr>
          <w:spacing w:val="77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знакомство</w:t>
      </w:r>
      <w:r>
        <w:rPr>
          <w:spacing w:val="53"/>
          <w:w w:val="150"/>
        </w:rPr>
        <w:t xml:space="preserve"> </w:t>
      </w:r>
      <w:r>
        <w:t>(«снежный</w:t>
      </w:r>
      <w:r>
        <w:rPr>
          <w:spacing w:val="77"/>
        </w:rPr>
        <w:t xml:space="preserve"> </w:t>
      </w:r>
      <w:r>
        <w:t>ком»,</w:t>
      </w:r>
      <w:r>
        <w:rPr>
          <w:spacing w:val="51"/>
          <w:w w:val="150"/>
        </w:rPr>
        <w:t xml:space="preserve"> </w:t>
      </w:r>
      <w:r>
        <w:t>«имена»,</w:t>
      </w:r>
      <w:r>
        <w:rPr>
          <w:spacing w:val="51"/>
          <w:w w:val="150"/>
        </w:rPr>
        <w:t xml:space="preserve"> </w:t>
      </w:r>
      <w:r>
        <w:t>«цвета»,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др.),</w:t>
      </w:r>
      <w:r>
        <w:rPr>
          <w:spacing w:val="78"/>
        </w:rPr>
        <w:t xml:space="preserve"> </w:t>
      </w:r>
      <w:r>
        <w:t>тест-</w:t>
      </w:r>
      <w:r>
        <w:rPr>
          <w:spacing w:val="-4"/>
        </w:rPr>
        <w:t>игра</w:t>
      </w:r>
    </w:p>
    <w:p w:rsidR="005F1596" w:rsidRDefault="00635182">
      <w:pPr>
        <w:pStyle w:val="a3"/>
        <w:spacing w:line="275" w:lineRule="exact"/>
        <w:ind w:left="410"/>
      </w:pPr>
      <w:r>
        <w:t>«Воздушный</w:t>
      </w:r>
      <w:r>
        <w:rPr>
          <w:spacing w:val="-5"/>
        </w:rPr>
        <w:t xml:space="preserve"> </w:t>
      </w:r>
      <w:r>
        <w:rPr>
          <w:spacing w:val="-2"/>
        </w:rPr>
        <w:t>шарик»</w:t>
      </w:r>
    </w:p>
    <w:p w:rsidR="005F1596" w:rsidRDefault="00635182">
      <w:pPr>
        <w:pStyle w:val="a3"/>
        <w:spacing w:before="2" w:line="275" w:lineRule="exact"/>
        <w:ind w:left="410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rPr>
          <w:spacing w:val="-4"/>
        </w:rPr>
        <w:t>игра</w:t>
      </w:r>
    </w:p>
    <w:p w:rsidR="005F1596" w:rsidRDefault="00635182">
      <w:pPr>
        <w:pStyle w:val="a3"/>
        <w:spacing w:line="275" w:lineRule="exact"/>
        <w:ind w:left="410"/>
      </w:pPr>
      <w:r>
        <w:t>Методическое</w:t>
      </w:r>
      <w:r>
        <w:rPr>
          <w:spacing w:val="-10"/>
        </w:rPr>
        <w:t xml:space="preserve"> </w:t>
      </w:r>
      <w:r>
        <w:t>обеспечение:</w:t>
      </w:r>
      <w:r>
        <w:rPr>
          <w:spacing w:val="-1"/>
        </w:rPr>
        <w:t xml:space="preserve"> </w:t>
      </w:r>
      <w:r>
        <w:t>вопросник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викторине.</w:t>
      </w:r>
    </w:p>
    <w:p w:rsidR="005F1596" w:rsidRDefault="005F1596">
      <w:pPr>
        <w:pStyle w:val="a3"/>
        <w:spacing w:before="5"/>
      </w:pPr>
    </w:p>
    <w:p w:rsidR="005F1596" w:rsidRDefault="00635182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телесных</w:t>
      </w:r>
      <w:r>
        <w:rPr>
          <w:spacing w:val="-6"/>
        </w:rPr>
        <w:t xml:space="preserve"> </w:t>
      </w:r>
      <w:r>
        <w:t>зажимов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владеть своим</w:t>
      </w:r>
      <w:r>
        <w:rPr>
          <w:spacing w:val="-6"/>
        </w:rPr>
        <w:t xml:space="preserve"> </w:t>
      </w:r>
      <w:r>
        <w:rPr>
          <w:spacing w:val="-2"/>
        </w:rPr>
        <w:t>телом.</w:t>
      </w:r>
    </w:p>
    <w:p w:rsidR="005F1596" w:rsidRDefault="00635182">
      <w:pPr>
        <w:pStyle w:val="a3"/>
        <w:spacing w:before="1" w:line="237" w:lineRule="auto"/>
        <w:ind w:left="410" w:right="382"/>
      </w:pPr>
      <w:r>
        <w:t>Практика: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снятия</w:t>
      </w:r>
      <w:r>
        <w:rPr>
          <w:spacing w:val="78"/>
        </w:rPr>
        <w:t xml:space="preserve"> </w:t>
      </w:r>
      <w:r>
        <w:t>телесных</w:t>
      </w:r>
      <w:r>
        <w:rPr>
          <w:spacing w:val="74"/>
        </w:rPr>
        <w:t xml:space="preserve"> </w:t>
      </w:r>
      <w:r>
        <w:t>зажимов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телом (движения с различными установками).</w:t>
      </w:r>
    </w:p>
    <w:p w:rsidR="005F1596" w:rsidRDefault="00635182">
      <w:pPr>
        <w:pStyle w:val="a3"/>
        <w:spacing w:before="4" w:line="275" w:lineRule="exact"/>
        <w:ind w:left="410"/>
      </w:pPr>
      <w:r>
        <w:t>Форма</w:t>
      </w:r>
      <w:r>
        <w:rPr>
          <w:spacing w:val="-2"/>
        </w:rPr>
        <w:t xml:space="preserve"> </w:t>
      </w:r>
      <w:r>
        <w:t>занятия:</w:t>
      </w:r>
      <w:r>
        <w:rPr>
          <w:spacing w:val="-4"/>
        </w:rPr>
        <w:t xml:space="preserve"> </w:t>
      </w:r>
      <w:r>
        <w:rPr>
          <w:spacing w:val="-2"/>
        </w:rPr>
        <w:t>тренинг</w:t>
      </w:r>
    </w:p>
    <w:p w:rsidR="005F1596" w:rsidRDefault="00635182">
      <w:pPr>
        <w:pStyle w:val="a3"/>
        <w:spacing w:line="275" w:lineRule="exact"/>
        <w:ind w:left="410"/>
      </w:pPr>
      <w:r>
        <w:t>Форма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итогов:</w:t>
      </w:r>
      <w:r>
        <w:rPr>
          <w:spacing w:val="-5"/>
        </w:rPr>
        <w:t xml:space="preserve"> </w:t>
      </w:r>
      <w:r>
        <w:t xml:space="preserve">показ </w:t>
      </w:r>
      <w:r>
        <w:rPr>
          <w:spacing w:val="-2"/>
        </w:rPr>
        <w:t>упражнений</w:t>
      </w:r>
    </w:p>
    <w:p w:rsidR="005F1596" w:rsidRDefault="00635182">
      <w:pPr>
        <w:pStyle w:val="a3"/>
        <w:spacing w:before="4" w:line="237" w:lineRule="auto"/>
        <w:ind w:left="410" w:right="1949"/>
      </w:pPr>
      <w:r>
        <w:t>Методическое</w:t>
      </w:r>
      <w:r>
        <w:rPr>
          <w:spacing w:val="-10"/>
        </w:rPr>
        <w:t xml:space="preserve"> </w:t>
      </w:r>
      <w:r>
        <w:t>обеспечение:</w:t>
      </w:r>
      <w:r>
        <w:rPr>
          <w:spacing w:val="-4"/>
        </w:rPr>
        <w:t xml:space="preserve"> </w:t>
      </w:r>
      <w:r>
        <w:t>карточки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играми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упражнениями Техническое оснащение: музык</w:t>
      </w:r>
      <w:r>
        <w:t>альный центр</w:t>
      </w:r>
    </w:p>
    <w:p w:rsidR="005F1596" w:rsidRDefault="005F1596">
      <w:pPr>
        <w:pStyle w:val="a3"/>
        <w:spacing w:before="6"/>
      </w:pPr>
    </w:p>
    <w:p w:rsidR="005F1596" w:rsidRDefault="00635182">
      <w:pPr>
        <w:pStyle w:val="Heading1"/>
        <w:spacing w:before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 xml:space="preserve">Создатели </w:t>
      </w:r>
      <w:r>
        <w:rPr>
          <w:spacing w:val="-2"/>
        </w:rPr>
        <w:t>спектакля</w:t>
      </w:r>
    </w:p>
    <w:p w:rsidR="005F1596" w:rsidRDefault="00635182">
      <w:pPr>
        <w:pStyle w:val="a3"/>
        <w:spacing w:before="1" w:line="237" w:lineRule="auto"/>
        <w:ind w:left="410" w:right="6510"/>
      </w:pPr>
      <w:r>
        <w:t>Теория: актер и режиссер Форма</w:t>
      </w:r>
      <w:r>
        <w:rPr>
          <w:spacing w:val="-11"/>
        </w:rPr>
        <w:t xml:space="preserve"> </w:t>
      </w:r>
      <w:r>
        <w:t>занятия:</w:t>
      </w:r>
      <w:r>
        <w:rPr>
          <w:spacing w:val="-14"/>
        </w:rPr>
        <w:t xml:space="preserve"> </w:t>
      </w:r>
      <w:r>
        <w:t>беседа,</w:t>
      </w:r>
      <w:r>
        <w:rPr>
          <w:spacing w:val="-8"/>
        </w:rPr>
        <w:t xml:space="preserve"> </w:t>
      </w:r>
      <w:r>
        <w:t>показ</w:t>
      </w:r>
    </w:p>
    <w:p w:rsidR="005F1596" w:rsidRDefault="00635182">
      <w:pPr>
        <w:pStyle w:val="a3"/>
        <w:spacing w:before="3"/>
        <w:ind w:left="410" w:right="3654"/>
      </w:pPr>
      <w:r>
        <w:t>Форма подведения итогов: показ упражнений Методическое</w:t>
      </w:r>
      <w:r>
        <w:rPr>
          <w:spacing w:val="-14"/>
        </w:rPr>
        <w:t xml:space="preserve"> </w:t>
      </w:r>
      <w:r>
        <w:t>обеспечение:</w:t>
      </w:r>
      <w:r>
        <w:rPr>
          <w:spacing w:val="-9"/>
        </w:rPr>
        <w:t xml:space="preserve"> </w:t>
      </w:r>
      <w:r>
        <w:t>конспект,</w:t>
      </w:r>
      <w:r>
        <w:rPr>
          <w:spacing w:val="-11"/>
        </w:rPr>
        <w:t xml:space="preserve"> </w:t>
      </w:r>
      <w:r>
        <w:t>иллюстрации Техническое оснащение: компьютер, проектор.</w:t>
      </w:r>
    </w:p>
    <w:p w:rsidR="005F1596" w:rsidRDefault="005F1596">
      <w:pPr>
        <w:pStyle w:val="a3"/>
      </w:pPr>
    </w:p>
    <w:p w:rsidR="005F1596" w:rsidRDefault="005F1596">
      <w:pPr>
        <w:pStyle w:val="a3"/>
        <w:spacing w:before="3"/>
      </w:pPr>
    </w:p>
    <w:p w:rsidR="005F1596" w:rsidRDefault="00635182">
      <w:pPr>
        <w:pStyle w:val="Heading1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фантазировать,</w:t>
      </w:r>
      <w:r>
        <w:rPr>
          <w:spacing w:val="-1"/>
        </w:rPr>
        <w:t xml:space="preserve"> </w:t>
      </w:r>
      <w:r>
        <w:rPr>
          <w:spacing w:val="-2"/>
        </w:rPr>
        <w:t>перевоплощаться.</w:t>
      </w:r>
    </w:p>
    <w:p w:rsidR="005F1596" w:rsidRDefault="00635182">
      <w:pPr>
        <w:pStyle w:val="a3"/>
        <w:spacing w:before="1" w:line="237" w:lineRule="auto"/>
        <w:ind w:left="410"/>
      </w:pPr>
      <w:r>
        <w:t>Практика: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фантазировать,</w:t>
      </w:r>
      <w:r>
        <w:rPr>
          <w:spacing w:val="40"/>
        </w:rPr>
        <w:t xml:space="preserve"> </w:t>
      </w:r>
      <w:r>
        <w:t>перевоплощаться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(«</w:t>
      </w:r>
      <w:r>
        <w:t>солдатики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эстафета</w:t>
      </w:r>
      <w:r>
        <w:rPr>
          <w:b/>
        </w:rPr>
        <w:t>», «</w:t>
      </w:r>
      <w:r>
        <w:t>воробьи-вороны</w:t>
      </w:r>
      <w:r>
        <w:rPr>
          <w:b/>
        </w:rPr>
        <w:t xml:space="preserve">» </w:t>
      </w:r>
      <w:r>
        <w:t>и др.)</w:t>
      </w:r>
    </w:p>
    <w:p w:rsidR="005F1596" w:rsidRDefault="00635182">
      <w:pPr>
        <w:pStyle w:val="a3"/>
        <w:spacing w:before="3" w:line="275" w:lineRule="exact"/>
        <w:ind w:left="410"/>
      </w:pPr>
      <w:r>
        <w:t>Форма</w:t>
      </w:r>
      <w:r>
        <w:rPr>
          <w:spacing w:val="-2"/>
        </w:rPr>
        <w:t xml:space="preserve"> </w:t>
      </w:r>
      <w:r>
        <w:t>занятия:</w:t>
      </w:r>
      <w:r>
        <w:rPr>
          <w:spacing w:val="-4"/>
        </w:rPr>
        <w:t xml:space="preserve"> </w:t>
      </w:r>
      <w:r>
        <w:rPr>
          <w:spacing w:val="-2"/>
        </w:rPr>
        <w:t>тренинг</w:t>
      </w:r>
    </w:p>
    <w:p w:rsidR="005F1596" w:rsidRDefault="00635182">
      <w:pPr>
        <w:pStyle w:val="a3"/>
        <w:spacing w:line="275" w:lineRule="exact"/>
        <w:ind w:left="410"/>
      </w:pPr>
      <w:r>
        <w:t>Форма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итогов:</w:t>
      </w:r>
      <w:r>
        <w:rPr>
          <w:spacing w:val="-5"/>
        </w:rPr>
        <w:t xml:space="preserve"> </w:t>
      </w:r>
      <w:r>
        <w:t xml:space="preserve">показ </w:t>
      </w:r>
      <w:r>
        <w:rPr>
          <w:spacing w:val="-2"/>
        </w:rPr>
        <w:t>упражнений</w:t>
      </w:r>
    </w:p>
    <w:p w:rsidR="005F1596" w:rsidRDefault="00635182">
      <w:pPr>
        <w:pStyle w:val="a3"/>
        <w:spacing w:before="5" w:line="237" w:lineRule="auto"/>
        <w:ind w:left="410" w:right="1949"/>
      </w:pPr>
      <w:r>
        <w:t>Методическое</w:t>
      </w:r>
      <w:r>
        <w:rPr>
          <w:spacing w:val="-9"/>
        </w:rPr>
        <w:t xml:space="preserve"> </w:t>
      </w:r>
      <w:r>
        <w:t>обеспечение:</w:t>
      </w:r>
      <w:r>
        <w:rPr>
          <w:spacing w:val="-3"/>
        </w:rPr>
        <w:t xml:space="preserve"> </w:t>
      </w:r>
      <w:r>
        <w:t>карточки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</w:t>
      </w:r>
      <w:r>
        <w:t>грами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упражнениями Техническое оснащение: музыкальный центр</w:t>
      </w:r>
    </w:p>
    <w:p w:rsidR="005F1596" w:rsidRDefault="005F1596">
      <w:pPr>
        <w:pStyle w:val="a3"/>
        <w:spacing w:before="8"/>
      </w:pPr>
    </w:p>
    <w:p w:rsidR="005F1596" w:rsidRDefault="00635182">
      <w:pPr>
        <w:spacing w:line="237" w:lineRule="auto"/>
        <w:ind w:left="410" w:right="4645"/>
        <w:rPr>
          <w:sz w:val="24"/>
        </w:rPr>
      </w:pPr>
      <w:r>
        <w:rPr>
          <w:b/>
          <w:sz w:val="24"/>
        </w:rPr>
        <w:t xml:space="preserve">Тема 5. Основы художественного чтения </w:t>
      </w:r>
      <w:r>
        <w:rPr>
          <w:sz w:val="24"/>
        </w:rPr>
        <w:t>Теория: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Беседа.</w:t>
      </w:r>
      <w:r>
        <w:rPr>
          <w:spacing w:val="-4"/>
          <w:sz w:val="24"/>
        </w:rPr>
        <w:t xml:space="preserve"> </w:t>
      </w:r>
      <w:r>
        <w:rPr>
          <w:sz w:val="24"/>
        </w:rPr>
        <w:t>Живое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значение. </w:t>
      </w:r>
      <w:r>
        <w:rPr>
          <w:spacing w:val="-2"/>
          <w:sz w:val="24"/>
        </w:rPr>
        <w:t>Практика:</w:t>
      </w:r>
    </w:p>
    <w:p w:rsidR="005F1596" w:rsidRDefault="00635182">
      <w:pPr>
        <w:pStyle w:val="a3"/>
        <w:spacing w:before="4"/>
        <w:ind w:left="410" w:right="432"/>
        <w:jc w:val="both"/>
      </w:pPr>
      <w:r>
        <w:t>Многообразие форм выступления, прослушивание и просмотр записей выступлений профессиональных актеров, упражнения</w:t>
      </w:r>
      <w:r>
        <w:rPr>
          <w:spacing w:val="40"/>
        </w:rPr>
        <w:t xml:space="preserve"> </w:t>
      </w:r>
      <w:r>
        <w:t>«сочинить стих»,</w:t>
      </w:r>
      <w:r>
        <w:rPr>
          <w:spacing w:val="40"/>
        </w:rPr>
        <w:t xml:space="preserve"> </w:t>
      </w:r>
      <w:r>
        <w:t>«досочинить строки», «скажи по-другому», «сочини историю», «фраза по кругу».</w:t>
      </w:r>
    </w:p>
    <w:p w:rsidR="005F1596" w:rsidRDefault="00635182">
      <w:pPr>
        <w:pStyle w:val="a3"/>
        <w:spacing w:line="274" w:lineRule="exact"/>
        <w:ind w:left="410"/>
        <w:jc w:val="both"/>
      </w:pPr>
      <w:r>
        <w:t>Форма</w:t>
      </w:r>
      <w:r>
        <w:rPr>
          <w:spacing w:val="-6"/>
        </w:rPr>
        <w:t xml:space="preserve"> </w:t>
      </w:r>
      <w:r>
        <w:t>занятия:</w:t>
      </w:r>
      <w:r>
        <w:rPr>
          <w:spacing w:val="-8"/>
        </w:rPr>
        <w:t xml:space="preserve"> </w:t>
      </w:r>
      <w:r>
        <w:t xml:space="preserve">беседа, </w:t>
      </w:r>
      <w:r>
        <w:rPr>
          <w:spacing w:val="-2"/>
        </w:rPr>
        <w:t>тренинг</w:t>
      </w:r>
    </w:p>
    <w:p w:rsidR="005F1596" w:rsidRDefault="00635182">
      <w:pPr>
        <w:pStyle w:val="a3"/>
        <w:spacing w:before="2" w:line="275" w:lineRule="exact"/>
        <w:ind w:left="410"/>
        <w:jc w:val="both"/>
      </w:pPr>
      <w:r>
        <w:t>Форма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</w:t>
      </w:r>
      <w:r>
        <w:t>тогов:</w:t>
      </w:r>
      <w:r>
        <w:rPr>
          <w:spacing w:val="-5"/>
        </w:rPr>
        <w:t xml:space="preserve"> </w:t>
      </w:r>
      <w:r>
        <w:t xml:space="preserve">показ </w:t>
      </w:r>
      <w:r>
        <w:rPr>
          <w:spacing w:val="-2"/>
        </w:rPr>
        <w:t>упражнений</w:t>
      </w:r>
    </w:p>
    <w:p w:rsidR="005F1596" w:rsidRDefault="00635182">
      <w:pPr>
        <w:pStyle w:val="a3"/>
        <w:spacing w:line="242" w:lineRule="auto"/>
        <w:ind w:left="410" w:right="3186"/>
        <w:jc w:val="both"/>
      </w:pPr>
      <w:r>
        <w:t>Методическое</w:t>
      </w:r>
      <w:r>
        <w:rPr>
          <w:spacing w:val="-8"/>
        </w:rPr>
        <w:t xml:space="preserve"> </w:t>
      </w:r>
      <w:r>
        <w:t>обеспечение:</w:t>
      </w:r>
      <w:r>
        <w:rPr>
          <w:spacing w:val="-3"/>
        </w:rPr>
        <w:t xml:space="preserve"> </w:t>
      </w:r>
      <w:r>
        <w:t>карточки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играми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упражнениями Техническое оснащение: музыкальный центр, свеча, зеркало</w:t>
      </w:r>
    </w:p>
    <w:p w:rsidR="005F1596" w:rsidRDefault="005F1596">
      <w:pPr>
        <w:pStyle w:val="a3"/>
        <w:spacing w:before="1"/>
      </w:pPr>
    </w:p>
    <w:p w:rsidR="005F1596" w:rsidRDefault="00635182">
      <w:pPr>
        <w:pStyle w:val="Heading1"/>
        <w:spacing w:line="240" w:lineRule="auto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5F1596" w:rsidRDefault="005F1596">
      <w:pPr>
        <w:pStyle w:val="Heading1"/>
        <w:spacing w:line="240" w:lineRule="auto"/>
        <w:jc w:val="both"/>
        <w:sectPr w:rsidR="005F1596">
          <w:type w:val="continuous"/>
          <w:pgSz w:w="11910" w:h="16840"/>
          <w:pgMar w:top="1100" w:right="425" w:bottom="1260" w:left="1275" w:header="0" w:footer="1066" w:gutter="0"/>
          <w:cols w:space="720"/>
        </w:sectPr>
      </w:pPr>
    </w:p>
    <w:p w:rsidR="005F1596" w:rsidRDefault="00635182">
      <w:pPr>
        <w:pStyle w:val="a3"/>
        <w:spacing w:before="66"/>
        <w:ind w:left="410"/>
        <w:jc w:val="both"/>
      </w:pPr>
      <w:r>
        <w:lastRenderedPageBreak/>
        <w:t>Теория:</w:t>
      </w:r>
      <w:r>
        <w:rPr>
          <w:spacing w:val="-4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анатомии</w:t>
      </w:r>
      <w:r>
        <w:rPr>
          <w:spacing w:val="-5"/>
        </w:rPr>
        <w:t xml:space="preserve"> </w:t>
      </w:r>
      <w:r>
        <w:t>физиологии</w:t>
      </w:r>
      <w:r>
        <w:rPr>
          <w:spacing w:val="-1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rPr>
          <w:spacing w:val="-2"/>
        </w:rPr>
        <w:t>аппарата</w:t>
      </w:r>
    </w:p>
    <w:p w:rsidR="005F1596" w:rsidRDefault="00635182">
      <w:pPr>
        <w:pStyle w:val="a3"/>
        <w:spacing w:before="3"/>
        <w:ind w:left="410" w:right="428"/>
        <w:jc w:val="both"/>
      </w:pPr>
      <w:r>
        <w:t>Практика: игры и упражнения на речевое дыхание (игра со свечой, мыльные пузыри) артикуляционная гимнастика (зарядка для губ, для шеи и челюсти, для языка, упражнения на три вида выдыхания, мотоцикл, гласные и др.) игры на результат совместного тво</w:t>
      </w:r>
      <w:r>
        <w:t>рчества с детьми (летний день, в лесу, в зоопарке и др.), творческие игры со словом (волшебная корзинка, вкусные слова, придумай диалог и др.), скороговорки,</w:t>
      </w:r>
      <w:r>
        <w:rPr>
          <w:spacing w:val="80"/>
        </w:rPr>
        <w:t xml:space="preserve"> </w:t>
      </w:r>
      <w:r>
        <w:rPr>
          <w:spacing w:val="-2"/>
        </w:rPr>
        <w:t>чистоговорки.</w:t>
      </w:r>
    </w:p>
    <w:p w:rsidR="005F1596" w:rsidRDefault="00635182">
      <w:pPr>
        <w:pStyle w:val="a3"/>
        <w:spacing w:before="1" w:line="275" w:lineRule="exact"/>
        <w:ind w:left="472"/>
        <w:jc w:val="both"/>
      </w:pPr>
      <w:r>
        <w:t>Форма</w:t>
      </w:r>
      <w:r>
        <w:rPr>
          <w:spacing w:val="-9"/>
        </w:rPr>
        <w:t xml:space="preserve"> </w:t>
      </w:r>
      <w:r>
        <w:t>занятия:</w:t>
      </w:r>
      <w:r>
        <w:rPr>
          <w:spacing w:val="-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rPr>
          <w:spacing w:val="-2"/>
        </w:rPr>
        <w:t>тренинг</w:t>
      </w:r>
    </w:p>
    <w:p w:rsidR="005F1596" w:rsidRDefault="00635182">
      <w:pPr>
        <w:pStyle w:val="a3"/>
        <w:spacing w:line="275" w:lineRule="exact"/>
        <w:ind w:left="410"/>
        <w:jc w:val="both"/>
      </w:pPr>
      <w:r>
        <w:t>Форма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итогов:</w:t>
      </w:r>
      <w:r>
        <w:rPr>
          <w:spacing w:val="-5"/>
        </w:rPr>
        <w:t xml:space="preserve"> </w:t>
      </w:r>
      <w:r>
        <w:t xml:space="preserve">показ </w:t>
      </w:r>
      <w:r>
        <w:rPr>
          <w:spacing w:val="-2"/>
        </w:rPr>
        <w:t>упражнений</w:t>
      </w:r>
    </w:p>
    <w:p w:rsidR="005F1596" w:rsidRDefault="00635182">
      <w:pPr>
        <w:pStyle w:val="a3"/>
        <w:spacing w:before="4" w:line="237" w:lineRule="auto"/>
        <w:ind w:left="410" w:right="3193"/>
        <w:jc w:val="both"/>
      </w:pPr>
      <w:r>
        <w:t>Методическо</w:t>
      </w:r>
      <w:r>
        <w:t>е</w:t>
      </w:r>
      <w:r>
        <w:rPr>
          <w:spacing w:val="-10"/>
        </w:rPr>
        <w:t xml:space="preserve"> </w:t>
      </w:r>
      <w:r>
        <w:t>обеспечение:</w:t>
      </w:r>
      <w:r>
        <w:rPr>
          <w:spacing w:val="-4"/>
        </w:rPr>
        <w:t xml:space="preserve"> </w:t>
      </w:r>
      <w:r>
        <w:t>карточки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играми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упражнениями Техническое оснащение: музыкальный центр, зеркало</w:t>
      </w:r>
    </w:p>
    <w:p w:rsidR="005F1596" w:rsidRDefault="005F1596">
      <w:pPr>
        <w:pStyle w:val="a3"/>
        <w:spacing w:before="6"/>
      </w:pPr>
    </w:p>
    <w:p w:rsidR="005F1596" w:rsidRDefault="00635182">
      <w:pPr>
        <w:pStyle w:val="Heading1"/>
        <w:jc w:val="both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6"/>
        </w:rPr>
        <w:t xml:space="preserve"> </w:t>
      </w:r>
      <w:r>
        <w:rPr>
          <w:spacing w:val="-2"/>
        </w:rPr>
        <w:t>творчества</w:t>
      </w:r>
    </w:p>
    <w:p w:rsidR="005F1596" w:rsidRDefault="00635182">
      <w:pPr>
        <w:pStyle w:val="a3"/>
        <w:ind w:left="410" w:right="424"/>
        <w:jc w:val="both"/>
      </w:pPr>
      <w:r>
        <w:t xml:space="preserve">Практика: Упражнения на развитие воображения, творчества ( «пантомима», «рассказ- картинка», «рассказ </w:t>
      </w:r>
      <w:r>
        <w:t>наоборот», «предложение из слов», «три предмета», «таинственные коробочки» и др.)</w:t>
      </w:r>
    </w:p>
    <w:p w:rsidR="005F1596" w:rsidRDefault="00635182">
      <w:pPr>
        <w:pStyle w:val="a3"/>
        <w:spacing w:line="274" w:lineRule="exact"/>
        <w:ind w:left="410"/>
        <w:jc w:val="both"/>
      </w:pPr>
      <w:r>
        <w:t>Форма</w:t>
      </w:r>
      <w:r>
        <w:rPr>
          <w:spacing w:val="-2"/>
        </w:rPr>
        <w:t xml:space="preserve"> </w:t>
      </w:r>
      <w:r>
        <w:t>занятия:</w:t>
      </w:r>
      <w:r>
        <w:rPr>
          <w:spacing w:val="-4"/>
        </w:rPr>
        <w:t xml:space="preserve"> </w:t>
      </w:r>
      <w:r>
        <w:rPr>
          <w:spacing w:val="-2"/>
        </w:rPr>
        <w:t>упражнения</w:t>
      </w:r>
    </w:p>
    <w:p w:rsidR="005F1596" w:rsidRDefault="00635182">
      <w:pPr>
        <w:pStyle w:val="a3"/>
        <w:spacing w:before="2" w:line="275" w:lineRule="exact"/>
        <w:ind w:left="410"/>
        <w:jc w:val="both"/>
      </w:pPr>
      <w:r>
        <w:t>Форма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итогов:</w:t>
      </w:r>
      <w:r>
        <w:rPr>
          <w:spacing w:val="-5"/>
        </w:rPr>
        <w:t xml:space="preserve"> </w:t>
      </w:r>
      <w:r>
        <w:t xml:space="preserve">показ </w:t>
      </w:r>
      <w:r>
        <w:rPr>
          <w:spacing w:val="-4"/>
        </w:rPr>
        <w:t>работ</w:t>
      </w:r>
    </w:p>
    <w:p w:rsidR="005F1596" w:rsidRDefault="00635182">
      <w:pPr>
        <w:pStyle w:val="a3"/>
        <w:spacing w:line="242" w:lineRule="auto"/>
        <w:ind w:left="410" w:right="3193"/>
        <w:jc w:val="both"/>
      </w:pPr>
      <w:r>
        <w:t>Методическое</w:t>
      </w:r>
      <w:r>
        <w:rPr>
          <w:spacing w:val="-10"/>
        </w:rPr>
        <w:t xml:space="preserve"> </w:t>
      </w:r>
      <w:r>
        <w:t>обеспечение:</w:t>
      </w:r>
      <w:r>
        <w:rPr>
          <w:spacing w:val="-4"/>
        </w:rPr>
        <w:t xml:space="preserve"> </w:t>
      </w:r>
      <w:r>
        <w:t>карточки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играми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упражнениями Техническое оснащение: музыкальный центр.</w:t>
      </w:r>
    </w:p>
    <w:p w:rsidR="005F1596" w:rsidRDefault="005F1596">
      <w:pPr>
        <w:pStyle w:val="a3"/>
        <w:spacing w:before="1"/>
      </w:pPr>
    </w:p>
    <w:p w:rsidR="005F1596" w:rsidRDefault="00635182">
      <w:pPr>
        <w:pStyle w:val="Heading1"/>
        <w:spacing w:line="272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актёрского</w:t>
      </w:r>
      <w:r>
        <w:rPr>
          <w:spacing w:val="-1"/>
        </w:rPr>
        <w:t xml:space="preserve"> </w:t>
      </w:r>
      <w:r>
        <w:rPr>
          <w:spacing w:val="-2"/>
        </w:rPr>
        <w:t>мастерства</w:t>
      </w:r>
    </w:p>
    <w:p w:rsidR="005F1596" w:rsidRDefault="00635182">
      <w:pPr>
        <w:pStyle w:val="a3"/>
        <w:spacing w:line="242" w:lineRule="auto"/>
        <w:ind w:left="410" w:right="3654"/>
      </w:pPr>
      <w:r>
        <w:t>Практика:</w:t>
      </w:r>
      <w:r>
        <w:rPr>
          <w:spacing w:val="-9"/>
        </w:rPr>
        <w:t xml:space="preserve"> </w:t>
      </w:r>
      <w:r>
        <w:t>Подведение</w:t>
      </w:r>
      <w:r>
        <w:rPr>
          <w:spacing w:val="-9"/>
        </w:rPr>
        <w:t xml:space="preserve"> </w:t>
      </w:r>
      <w:r>
        <w:t>итогов,</w:t>
      </w:r>
      <w:r>
        <w:rPr>
          <w:spacing w:val="-7"/>
        </w:rPr>
        <w:t xml:space="preserve"> </w:t>
      </w:r>
      <w:r>
        <w:t>закрепление</w:t>
      </w:r>
      <w:r>
        <w:rPr>
          <w:spacing w:val="-14"/>
        </w:rPr>
        <w:t xml:space="preserve"> </w:t>
      </w:r>
      <w:r>
        <w:t>материала Форма занятия: показ</w:t>
      </w:r>
    </w:p>
    <w:p w:rsidR="005F1596" w:rsidRDefault="00635182">
      <w:pPr>
        <w:pStyle w:val="a3"/>
        <w:ind w:left="410" w:right="4645"/>
      </w:pPr>
      <w:r>
        <w:t>Форма подведения итогов: открытое занятие Методическое обеспечение: конспект Техническое</w:t>
      </w:r>
      <w:r>
        <w:rPr>
          <w:spacing w:val="-11"/>
        </w:rPr>
        <w:t xml:space="preserve"> </w:t>
      </w:r>
      <w:r>
        <w:t>оснащение:</w:t>
      </w:r>
      <w:r>
        <w:rPr>
          <w:spacing w:val="-14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центр</w:t>
      </w:r>
    </w:p>
    <w:p w:rsidR="005F1596" w:rsidRDefault="00635182">
      <w:pPr>
        <w:pStyle w:val="Heading1"/>
        <w:spacing w:before="272"/>
        <w:ind w:left="3647"/>
      </w:pPr>
      <w:r>
        <w:t>Планируемые</w:t>
      </w:r>
      <w:r>
        <w:rPr>
          <w:spacing w:val="60"/>
        </w:rPr>
        <w:t xml:space="preserve"> </w:t>
      </w:r>
      <w:r>
        <w:rPr>
          <w:spacing w:val="-2"/>
        </w:rPr>
        <w:t>результаты</w:t>
      </w:r>
    </w:p>
    <w:p w:rsidR="005F1596" w:rsidRDefault="00635182">
      <w:pPr>
        <w:pStyle w:val="a5"/>
        <w:numPr>
          <w:ilvl w:val="0"/>
          <w:numId w:val="6"/>
        </w:numPr>
        <w:tabs>
          <w:tab w:val="left" w:pos="410"/>
        </w:tabs>
        <w:spacing w:line="274" w:lineRule="exact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5F1596" w:rsidRDefault="00635182">
      <w:pPr>
        <w:pStyle w:val="a5"/>
        <w:numPr>
          <w:ilvl w:val="0"/>
          <w:numId w:val="6"/>
        </w:numPr>
        <w:tabs>
          <w:tab w:val="left" w:pos="41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 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качеств;</w:t>
      </w:r>
    </w:p>
    <w:p w:rsidR="005F1596" w:rsidRDefault="00635182">
      <w:pPr>
        <w:pStyle w:val="a5"/>
        <w:numPr>
          <w:ilvl w:val="0"/>
          <w:numId w:val="6"/>
        </w:numPr>
        <w:tabs>
          <w:tab w:val="left" w:pos="410"/>
        </w:tabs>
        <w:spacing w:before="2"/>
        <w:rPr>
          <w:sz w:val="24"/>
        </w:rPr>
      </w:pPr>
      <w:r>
        <w:rPr>
          <w:sz w:val="24"/>
        </w:rPr>
        <w:t>активное,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действительности;</w:t>
      </w:r>
    </w:p>
    <w:p w:rsidR="005F1596" w:rsidRDefault="00635182">
      <w:pPr>
        <w:pStyle w:val="a5"/>
        <w:numPr>
          <w:ilvl w:val="0"/>
          <w:numId w:val="6"/>
        </w:numPr>
        <w:tabs>
          <w:tab w:val="left" w:pos="410"/>
        </w:tabs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5F1596" w:rsidRDefault="00635182">
      <w:pPr>
        <w:pStyle w:val="a5"/>
        <w:numPr>
          <w:ilvl w:val="0"/>
          <w:numId w:val="6"/>
        </w:numPr>
        <w:tabs>
          <w:tab w:val="left" w:pos="410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 потенциала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5F1596" w:rsidRDefault="00635182">
      <w:pPr>
        <w:pStyle w:val="a5"/>
        <w:numPr>
          <w:ilvl w:val="0"/>
          <w:numId w:val="6"/>
        </w:numPr>
        <w:tabs>
          <w:tab w:val="left" w:pos="410"/>
        </w:tabs>
        <w:spacing w:line="242" w:lineRule="auto"/>
        <w:ind w:right="435"/>
        <w:rPr>
          <w:sz w:val="24"/>
        </w:rPr>
      </w:pPr>
      <w:r>
        <w:rPr>
          <w:sz w:val="24"/>
        </w:rPr>
        <w:t>развитие умений работать в команде, полностью отвечая за качество процесса и результат своей собственной действительности;</w:t>
      </w:r>
    </w:p>
    <w:p w:rsidR="005F1596" w:rsidRDefault="00635182">
      <w:pPr>
        <w:pStyle w:val="a5"/>
        <w:numPr>
          <w:ilvl w:val="0"/>
          <w:numId w:val="6"/>
        </w:numPr>
        <w:tabs>
          <w:tab w:val="left" w:pos="410"/>
        </w:tabs>
        <w:spacing w:line="271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5F1596" w:rsidRDefault="00635182">
      <w:pPr>
        <w:pStyle w:val="a3"/>
        <w:spacing w:before="275"/>
        <w:ind w:left="410" w:right="419"/>
        <w:jc w:val="both"/>
      </w:pPr>
      <w:r>
        <w:t>Главным критерием в оценке деятельности участника театрального кружка являет</w:t>
      </w:r>
      <w:r>
        <w:t>ся его творческое проявление в процессе воплощения</w:t>
      </w:r>
      <w:r>
        <w:rPr>
          <w:spacing w:val="-1"/>
        </w:rPr>
        <w:t xml:space="preserve"> </w:t>
      </w:r>
      <w:r>
        <w:t>на сцене конкретного задания: исполнение литературного произведения, участие в литературно-поэтической композиции, или выступление в качестве ведущего концертной программы.</w:t>
      </w:r>
    </w:p>
    <w:p w:rsidR="005F1596" w:rsidRDefault="005F1596">
      <w:pPr>
        <w:pStyle w:val="a3"/>
        <w:spacing w:before="9"/>
      </w:pPr>
    </w:p>
    <w:p w:rsidR="005F1596" w:rsidRDefault="00635182">
      <w:pPr>
        <w:pStyle w:val="Heading1"/>
        <w:spacing w:before="1" w:line="237" w:lineRule="auto"/>
        <w:ind w:left="2710" w:right="382" w:hanging="2281"/>
      </w:pPr>
      <w:r>
        <w:t>Компетенции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развиты у детей в результате занятий по программе:</w:t>
      </w:r>
    </w:p>
    <w:p w:rsidR="005F1596" w:rsidRDefault="00635182">
      <w:pPr>
        <w:spacing w:line="273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:rsidR="005F1596" w:rsidRDefault="00635182">
      <w:pPr>
        <w:pStyle w:val="a5"/>
        <w:numPr>
          <w:ilvl w:val="1"/>
          <w:numId w:val="6"/>
        </w:numPr>
        <w:tabs>
          <w:tab w:val="left" w:pos="990"/>
        </w:tabs>
        <w:ind w:left="990" w:hanging="282"/>
        <w:rPr>
          <w:sz w:val="24"/>
        </w:rPr>
      </w:pPr>
      <w:r>
        <w:rPr>
          <w:sz w:val="24"/>
        </w:rPr>
        <w:t>межличностные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коллективе;</w:t>
      </w:r>
    </w:p>
    <w:p w:rsidR="005F1596" w:rsidRDefault="00635182">
      <w:pPr>
        <w:pStyle w:val="a5"/>
        <w:numPr>
          <w:ilvl w:val="1"/>
          <w:numId w:val="6"/>
        </w:numPr>
        <w:tabs>
          <w:tab w:val="left" w:pos="990"/>
        </w:tabs>
        <w:spacing w:before="41" w:line="240" w:lineRule="auto"/>
        <w:ind w:left="990" w:hanging="282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поддержки;</w:t>
      </w:r>
    </w:p>
    <w:p w:rsidR="005F1596" w:rsidRDefault="00635182">
      <w:pPr>
        <w:pStyle w:val="a5"/>
        <w:numPr>
          <w:ilvl w:val="1"/>
          <w:numId w:val="6"/>
        </w:numPr>
        <w:tabs>
          <w:tab w:val="left" w:pos="990"/>
        </w:tabs>
        <w:spacing w:before="41" w:line="240" w:lineRule="auto"/>
        <w:ind w:left="990" w:hanging="282"/>
        <w:rPr>
          <w:sz w:val="24"/>
        </w:rPr>
      </w:pP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творчеству</w:t>
      </w:r>
      <w:r>
        <w:rPr>
          <w:color w:val="006FC0"/>
          <w:spacing w:val="-2"/>
          <w:sz w:val="24"/>
        </w:rPr>
        <w:t>;</w:t>
      </w:r>
    </w:p>
    <w:p w:rsidR="005F1596" w:rsidRDefault="00635182">
      <w:pPr>
        <w:spacing w:before="41"/>
        <w:ind w:left="424"/>
        <w:rPr>
          <w:i/>
          <w:sz w:val="24"/>
        </w:rPr>
      </w:pPr>
      <w:r>
        <w:rPr>
          <w:i/>
          <w:spacing w:val="-2"/>
          <w:sz w:val="24"/>
        </w:rPr>
        <w:t>метапредметные:</w:t>
      </w:r>
    </w:p>
    <w:p w:rsidR="005F1596" w:rsidRDefault="00635182">
      <w:pPr>
        <w:pStyle w:val="a5"/>
        <w:numPr>
          <w:ilvl w:val="0"/>
          <w:numId w:val="5"/>
        </w:numPr>
        <w:tabs>
          <w:tab w:val="left" w:pos="990"/>
        </w:tabs>
        <w:spacing w:before="2" w:line="240" w:lineRule="auto"/>
        <w:ind w:left="990" w:hanging="282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F1596" w:rsidRDefault="005F1596">
      <w:pPr>
        <w:pStyle w:val="a5"/>
        <w:spacing w:line="240" w:lineRule="auto"/>
        <w:rPr>
          <w:sz w:val="24"/>
        </w:rPr>
        <w:sectPr w:rsidR="005F1596">
          <w:pgSz w:w="11910" w:h="16840"/>
          <w:pgMar w:top="1040" w:right="425" w:bottom="1260" w:left="1275" w:header="0" w:footer="1066" w:gutter="0"/>
          <w:cols w:space="720"/>
        </w:sectPr>
      </w:pPr>
    </w:p>
    <w:p w:rsidR="005F1596" w:rsidRDefault="00635182">
      <w:pPr>
        <w:pStyle w:val="a5"/>
        <w:numPr>
          <w:ilvl w:val="0"/>
          <w:numId w:val="5"/>
        </w:numPr>
        <w:tabs>
          <w:tab w:val="left" w:pos="989"/>
          <w:tab w:val="left" w:pos="991"/>
        </w:tabs>
        <w:spacing w:before="66" w:line="276" w:lineRule="auto"/>
        <w:ind w:right="429"/>
        <w:jc w:val="left"/>
        <w:rPr>
          <w:sz w:val="24"/>
        </w:rPr>
      </w:pPr>
      <w:r>
        <w:rPr>
          <w:sz w:val="24"/>
        </w:rPr>
        <w:lastRenderedPageBreak/>
        <w:t>потребность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саморазвитии,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активности, аккуратности и т.п.;</w:t>
      </w:r>
    </w:p>
    <w:p w:rsidR="005F1596" w:rsidRDefault="00635182">
      <w:pPr>
        <w:pStyle w:val="a5"/>
        <w:numPr>
          <w:ilvl w:val="0"/>
          <w:numId w:val="5"/>
        </w:numPr>
        <w:tabs>
          <w:tab w:val="left" w:pos="990"/>
        </w:tabs>
        <w:ind w:left="990" w:hanging="282"/>
        <w:jc w:val="left"/>
        <w:rPr>
          <w:sz w:val="24"/>
        </w:rPr>
      </w:pPr>
      <w:r>
        <w:rPr>
          <w:sz w:val="24"/>
        </w:rPr>
        <w:t>фантазия,</w:t>
      </w:r>
      <w:r>
        <w:rPr>
          <w:spacing w:val="-1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инициатива;</w:t>
      </w:r>
    </w:p>
    <w:p w:rsidR="005F1596" w:rsidRDefault="00635182">
      <w:pPr>
        <w:pStyle w:val="a5"/>
        <w:numPr>
          <w:ilvl w:val="0"/>
          <w:numId w:val="5"/>
        </w:numPr>
        <w:tabs>
          <w:tab w:val="left" w:pos="990"/>
        </w:tabs>
        <w:spacing w:before="46" w:line="240" w:lineRule="auto"/>
        <w:ind w:left="990" w:hanging="282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5F1596" w:rsidRDefault="00635182">
      <w:pPr>
        <w:pStyle w:val="a5"/>
        <w:numPr>
          <w:ilvl w:val="0"/>
          <w:numId w:val="5"/>
        </w:numPr>
        <w:tabs>
          <w:tab w:val="left" w:pos="1144"/>
        </w:tabs>
        <w:spacing w:before="41" w:line="240" w:lineRule="auto"/>
        <w:ind w:left="1144" w:hanging="35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способностей</w:t>
      </w:r>
    </w:p>
    <w:p w:rsidR="005F1596" w:rsidRDefault="00635182">
      <w:pPr>
        <w:spacing w:before="41" w:line="275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образовательные:</w:t>
      </w:r>
    </w:p>
    <w:p w:rsidR="005F1596" w:rsidRDefault="00635182">
      <w:pPr>
        <w:pStyle w:val="a5"/>
        <w:numPr>
          <w:ilvl w:val="0"/>
          <w:numId w:val="4"/>
        </w:numPr>
        <w:tabs>
          <w:tab w:val="left" w:pos="990"/>
        </w:tabs>
        <w:ind w:left="990" w:hanging="282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5F1596" w:rsidRDefault="005F1596">
      <w:pPr>
        <w:pStyle w:val="a3"/>
        <w:spacing w:before="48"/>
      </w:pPr>
    </w:p>
    <w:p w:rsidR="005F1596" w:rsidRDefault="00635182">
      <w:pPr>
        <w:ind w:left="149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«Комплекс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организационно-педагогических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условий»</w:t>
      </w:r>
    </w:p>
    <w:p w:rsidR="005F1596" w:rsidRDefault="00635182">
      <w:pPr>
        <w:pStyle w:val="a5"/>
        <w:numPr>
          <w:ilvl w:val="1"/>
          <w:numId w:val="4"/>
        </w:numPr>
        <w:tabs>
          <w:tab w:val="left" w:pos="3486"/>
        </w:tabs>
        <w:spacing w:before="41" w:line="240" w:lineRule="auto"/>
        <w:ind w:left="3486" w:hanging="214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график.</w:t>
      </w:r>
    </w:p>
    <w:p w:rsidR="005F1596" w:rsidRDefault="005F1596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5642"/>
      </w:tblGrid>
      <w:tr w:rsidR="005F1596">
        <w:trPr>
          <w:trHeight w:val="278"/>
        </w:trPr>
        <w:tc>
          <w:tcPr>
            <w:tcW w:w="3654" w:type="dxa"/>
          </w:tcPr>
          <w:p w:rsidR="005F1596" w:rsidRDefault="00635182">
            <w:pPr>
              <w:pStyle w:val="TableParagraph"/>
              <w:spacing w:line="258" w:lineRule="exact"/>
              <w:ind w:lef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смены</w:t>
            </w:r>
          </w:p>
        </w:tc>
        <w:tc>
          <w:tcPr>
            <w:tcW w:w="5642" w:type="dxa"/>
          </w:tcPr>
          <w:p w:rsidR="005F1596" w:rsidRDefault="00635182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5F1596">
        <w:trPr>
          <w:trHeight w:val="273"/>
        </w:trPr>
        <w:tc>
          <w:tcPr>
            <w:tcW w:w="3654" w:type="dxa"/>
          </w:tcPr>
          <w:p w:rsidR="005F1596" w:rsidRDefault="00635182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Начало:</w:t>
            </w:r>
          </w:p>
        </w:tc>
        <w:tc>
          <w:tcPr>
            <w:tcW w:w="5642" w:type="dxa"/>
          </w:tcPr>
          <w:p w:rsidR="005F1596" w:rsidRDefault="00635182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расписанию)</w:t>
            </w:r>
          </w:p>
        </w:tc>
      </w:tr>
      <w:tr w:rsidR="005F1596">
        <w:trPr>
          <w:trHeight w:val="556"/>
        </w:trPr>
        <w:tc>
          <w:tcPr>
            <w:tcW w:w="3654" w:type="dxa"/>
          </w:tcPr>
          <w:p w:rsidR="005F1596" w:rsidRDefault="00635182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Окончание:</w:t>
            </w:r>
          </w:p>
        </w:tc>
        <w:tc>
          <w:tcPr>
            <w:tcW w:w="5642" w:type="dxa"/>
          </w:tcPr>
          <w:p w:rsidR="005F1596" w:rsidRDefault="00635182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определяется образовательной программой: 45 минут</w:t>
            </w:r>
          </w:p>
        </w:tc>
      </w:tr>
    </w:tbl>
    <w:p w:rsidR="005F1596" w:rsidRDefault="00635182">
      <w:pPr>
        <w:pStyle w:val="a5"/>
        <w:numPr>
          <w:ilvl w:val="1"/>
          <w:numId w:val="4"/>
        </w:numPr>
        <w:tabs>
          <w:tab w:val="left" w:pos="3460"/>
        </w:tabs>
        <w:spacing w:before="271" w:line="242" w:lineRule="auto"/>
        <w:ind w:left="2297" w:right="2299" w:firstLine="859"/>
        <w:jc w:val="left"/>
        <w:rPr>
          <w:b/>
          <w:sz w:val="24"/>
        </w:rPr>
      </w:pPr>
      <w:r>
        <w:rPr>
          <w:b/>
          <w:sz w:val="24"/>
        </w:rPr>
        <w:t>Условия реализации программы 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spacing w:before="268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rPr>
          <w:sz w:val="24"/>
        </w:rPr>
      </w:pPr>
      <w:r>
        <w:rPr>
          <w:sz w:val="24"/>
        </w:rPr>
        <w:t>Звуковая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аппаратура,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микрофоны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spacing w:before="3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центр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rPr>
          <w:sz w:val="24"/>
        </w:rPr>
      </w:pPr>
      <w:r>
        <w:rPr>
          <w:spacing w:val="-2"/>
          <w:sz w:val="24"/>
        </w:rPr>
        <w:t>Аудиозаписи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spacing w:before="2"/>
        <w:rPr>
          <w:sz w:val="24"/>
        </w:rPr>
      </w:pPr>
      <w:r>
        <w:rPr>
          <w:spacing w:val="-2"/>
          <w:sz w:val="24"/>
        </w:rPr>
        <w:t>Декорации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rPr>
          <w:sz w:val="24"/>
        </w:rPr>
      </w:pPr>
      <w:r>
        <w:rPr>
          <w:sz w:val="24"/>
        </w:rPr>
        <w:t>Театральные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костюмы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spacing w:before="3"/>
        <w:rPr>
          <w:sz w:val="24"/>
        </w:rPr>
      </w:pPr>
      <w:r>
        <w:rPr>
          <w:sz w:val="24"/>
        </w:rPr>
        <w:t>Аква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грим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rPr>
          <w:sz w:val="24"/>
        </w:rPr>
      </w:pPr>
      <w:r>
        <w:rPr>
          <w:spacing w:val="-2"/>
          <w:sz w:val="24"/>
        </w:rPr>
        <w:t>Маски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spacing w:before="2"/>
        <w:rPr>
          <w:sz w:val="24"/>
        </w:rPr>
      </w:pP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сказками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rPr>
          <w:sz w:val="24"/>
        </w:rPr>
      </w:pPr>
      <w:r>
        <w:rPr>
          <w:spacing w:val="-2"/>
          <w:sz w:val="24"/>
        </w:rPr>
        <w:t>Ширма</w:t>
      </w:r>
    </w:p>
    <w:p w:rsidR="005F1596" w:rsidRDefault="00635182">
      <w:pPr>
        <w:pStyle w:val="a5"/>
        <w:numPr>
          <w:ilvl w:val="0"/>
          <w:numId w:val="3"/>
        </w:numPr>
        <w:tabs>
          <w:tab w:val="left" w:pos="1135"/>
        </w:tabs>
        <w:spacing w:before="3" w:line="240" w:lineRule="auto"/>
        <w:rPr>
          <w:sz w:val="24"/>
        </w:rPr>
      </w:pPr>
      <w:r>
        <w:rPr>
          <w:sz w:val="24"/>
        </w:rPr>
        <w:t>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иллюстрации.</w:t>
      </w:r>
    </w:p>
    <w:p w:rsidR="005F1596" w:rsidRDefault="005F1596">
      <w:pPr>
        <w:pStyle w:val="a3"/>
        <w:spacing w:before="5"/>
      </w:pPr>
    </w:p>
    <w:p w:rsidR="005F1596" w:rsidRDefault="00635182">
      <w:pPr>
        <w:pStyle w:val="Heading1"/>
        <w:spacing w:line="240" w:lineRule="auto"/>
        <w:ind w:left="428" w:right="425"/>
        <w:jc w:val="center"/>
      </w:pPr>
      <w:r>
        <w:t>Методика</w:t>
      </w:r>
      <w:r>
        <w:rPr>
          <w:spacing w:val="-9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5F1596" w:rsidRDefault="00635182">
      <w:pPr>
        <w:spacing w:before="271" w:line="242" w:lineRule="auto"/>
        <w:ind w:left="424" w:right="382" w:firstLine="283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методы отслеживания результатов:</w:t>
      </w:r>
    </w:p>
    <w:p w:rsidR="005F1596" w:rsidRDefault="00635182">
      <w:pPr>
        <w:pStyle w:val="a5"/>
        <w:numPr>
          <w:ilvl w:val="1"/>
          <w:numId w:val="3"/>
        </w:numPr>
        <w:tabs>
          <w:tab w:val="left" w:pos="990"/>
        </w:tabs>
        <w:spacing w:line="291" w:lineRule="exact"/>
        <w:ind w:left="990" w:hanging="282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работы;</w:t>
      </w:r>
    </w:p>
    <w:p w:rsidR="005F1596" w:rsidRDefault="00635182">
      <w:pPr>
        <w:pStyle w:val="a5"/>
        <w:numPr>
          <w:ilvl w:val="1"/>
          <w:numId w:val="3"/>
        </w:numPr>
        <w:tabs>
          <w:tab w:val="left" w:pos="990"/>
        </w:tabs>
        <w:spacing w:line="293" w:lineRule="exact"/>
        <w:ind w:left="990" w:hanging="282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показы;</w:t>
      </w:r>
    </w:p>
    <w:p w:rsidR="005F1596" w:rsidRDefault="00635182">
      <w:pPr>
        <w:pStyle w:val="a5"/>
        <w:numPr>
          <w:ilvl w:val="1"/>
          <w:numId w:val="3"/>
        </w:numPr>
        <w:tabs>
          <w:tab w:val="left" w:pos="990"/>
        </w:tabs>
        <w:spacing w:line="293" w:lineRule="exact"/>
        <w:ind w:left="990" w:hanging="282"/>
        <w:rPr>
          <w:sz w:val="24"/>
        </w:rPr>
      </w:pP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чтение.</w:t>
      </w:r>
    </w:p>
    <w:p w:rsidR="005F1596" w:rsidRDefault="00635182">
      <w:pPr>
        <w:pStyle w:val="Heading1"/>
        <w:numPr>
          <w:ilvl w:val="1"/>
          <w:numId w:val="4"/>
        </w:numPr>
        <w:tabs>
          <w:tab w:val="left" w:pos="339"/>
        </w:tabs>
        <w:spacing w:before="276" w:line="240" w:lineRule="auto"/>
        <w:ind w:left="339" w:hanging="334"/>
        <w:jc w:val="center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программы</w:t>
      </w:r>
    </w:p>
    <w:p w:rsidR="005F1596" w:rsidRDefault="00635182">
      <w:pPr>
        <w:pStyle w:val="a3"/>
        <w:spacing w:before="271"/>
        <w:ind w:left="424" w:right="416" w:firstLine="542"/>
        <w:jc w:val="both"/>
      </w:pPr>
      <w:r>
        <w:t>При реализации программы «Мир театра» используются как традиционные методы обучения,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</w:t>
      </w:r>
      <w:r>
        <w:t xml:space="preserve">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взаимообучения, метод </w:t>
      </w:r>
      <w:r>
        <w:t>временных ограничений, метод полных нагрузок (превращает тренинг в цепь целесообразных, вытекающих одно из другого</w:t>
      </w:r>
      <w:r>
        <w:rPr>
          <w:spacing w:val="78"/>
        </w:rPr>
        <w:t xml:space="preserve">  </w:t>
      </w:r>
      <w:r>
        <w:t>упражнений),</w:t>
      </w:r>
      <w:r>
        <w:rPr>
          <w:spacing w:val="72"/>
        </w:rPr>
        <w:t xml:space="preserve">  </w:t>
      </w:r>
      <w:r>
        <w:t>метод</w:t>
      </w:r>
      <w:r>
        <w:rPr>
          <w:spacing w:val="75"/>
        </w:rPr>
        <w:t xml:space="preserve">  </w:t>
      </w:r>
      <w:r>
        <w:t>ступенчатого</w:t>
      </w:r>
      <w:r>
        <w:rPr>
          <w:spacing w:val="76"/>
        </w:rPr>
        <w:t xml:space="preserve">  </w:t>
      </w:r>
      <w:r>
        <w:t>повышения</w:t>
      </w:r>
      <w:r>
        <w:rPr>
          <w:spacing w:val="74"/>
        </w:rPr>
        <w:t xml:space="preserve">  </w:t>
      </w:r>
      <w:r>
        <w:t>нагрузок</w:t>
      </w:r>
      <w:r>
        <w:rPr>
          <w:spacing w:val="75"/>
        </w:rPr>
        <w:t xml:space="preserve">  </w:t>
      </w:r>
      <w:r>
        <w:t>(предполагает</w:t>
      </w:r>
    </w:p>
    <w:p w:rsidR="005F1596" w:rsidRDefault="005F1596">
      <w:pPr>
        <w:pStyle w:val="a3"/>
        <w:jc w:val="both"/>
        <w:sectPr w:rsidR="005F1596">
          <w:pgSz w:w="11910" w:h="16840"/>
          <w:pgMar w:top="1040" w:right="425" w:bottom="1260" w:left="1275" w:header="0" w:footer="1066" w:gutter="0"/>
          <w:cols w:space="720"/>
        </w:sectPr>
      </w:pPr>
    </w:p>
    <w:p w:rsidR="005F1596" w:rsidRDefault="00635182">
      <w:pPr>
        <w:pStyle w:val="a3"/>
        <w:spacing w:before="66" w:line="242" w:lineRule="auto"/>
        <w:ind w:left="424" w:right="432"/>
        <w:jc w:val="both"/>
      </w:pPr>
      <w:r>
        <w:lastRenderedPageBreak/>
        <w:t>постепенное увеличение нагрузок по мере освоения тех</w:t>
      </w:r>
      <w:r>
        <w:t>нологии голосоведения и сценической речи), метод игрового содержания, метод импровизации.</w:t>
      </w:r>
    </w:p>
    <w:p w:rsidR="005F1596" w:rsidRDefault="005F1596">
      <w:pPr>
        <w:pStyle w:val="a3"/>
      </w:pPr>
    </w:p>
    <w:p w:rsidR="005F1596" w:rsidRDefault="005F1596">
      <w:pPr>
        <w:pStyle w:val="a3"/>
      </w:pPr>
    </w:p>
    <w:p w:rsidR="005F1596" w:rsidRDefault="005F1596">
      <w:pPr>
        <w:pStyle w:val="a3"/>
        <w:spacing w:before="3"/>
      </w:pPr>
    </w:p>
    <w:p w:rsidR="005F1596" w:rsidRDefault="00635182">
      <w:pPr>
        <w:pStyle w:val="Heading1"/>
        <w:spacing w:line="272" w:lineRule="exact"/>
        <w:ind w:left="424"/>
        <w:jc w:val="both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педагога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807"/>
        </w:tabs>
        <w:spacing w:line="240" w:lineRule="auto"/>
        <w:ind w:right="422" w:firstLine="0"/>
        <w:jc w:val="both"/>
        <w:rPr>
          <w:sz w:val="24"/>
        </w:rPr>
      </w:pPr>
      <w:r>
        <w:rPr>
          <w:sz w:val="24"/>
        </w:rPr>
        <w:t xml:space="preserve">Буйлова Л.Н., Кочнева С.В. Организация методической службы учреждений дополнительного образования детей: Учеб.метод. Пособие. – М.: </w:t>
      </w:r>
      <w:r>
        <w:rPr>
          <w:sz w:val="24"/>
        </w:rPr>
        <w:t>Гуманит. Изд. Центр ВЛАДОС, 2001г.-160с.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870"/>
        </w:tabs>
        <w:spacing w:before="1" w:line="237" w:lineRule="auto"/>
        <w:ind w:right="423" w:firstLine="0"/>
        <w:jc w:val="both"/>
        <w:rPr>
          <w:sz w:val="24"/>
        </w:rPr>
      </w:pPr>
      <w:r>
        <w:rPr>
          <w:sz w:val="24"/>
        </w:rPr>
        <w:t>Буйлова Л.Н. современные педагогические технологии в дополнительном образовании//Внешкольник, 1999г.-№7-8.-с.37-39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683"/>
        </w:tabs>
        <w:spacing w:before="6" w:line="237" w:lineRule="auto"/>
        <w:ind w:right="431" w:firstLine="0"/>
        <w:jc w:val="both"/>
        <w:rPr>
          <w:sz w:val="24"/>
        </w:rPr>
      </w:pPr>
      <w:r>
        <w:rPr>
          <w:sz w:val="24"/>
        </w:rPr>
        <w:t>Воронов В., ЧерничкинаЕ. Что нужно знать о молодежной субкультуре // Воспитание школьников, 2001г. №</w:t>
      </w:r>
      <w:r>
        <w:rPr>
          <w:sz w:val="24"/>
        </w:rPr>
        <w:t>5.- с.23-27.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654"/>
        </w:tabs>
        <w:spacing w:before="3"/>
        <w:ind w:left="654" w:hanging="244"/>
        <w:jc w:val="both"/>
        <w:rPr>
          <w:sz w:val="24"/>
        </w:rPr>
      </w:pPr>
      <w:r>
        <w:rPr>
          <w:sz w:val="24"/>
        </w:rPr>
        <w:t>Колчеев</w:t>
      </w:r>
      <w:r>
        <w:rPr>
          <w:spacing w:val="-4"/>
          <w:sz w:val="24"/>
        </w:rPr>
        <w:t xml:space="preserve"> </w:t>
      </w:r>
      <w:r>
        <w:rPr>
          <w:sz w:val="24"/>
        </w:rPr>
        <w:t>Ю.В., Колчеева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Н.М. Театральные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 М.: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пресса.- </w:t>
      </w:r>
      <w:r>
        <w:rPr>
          <w:spacing w:val="-2"/>
          <w:sz w:val="24"/>
        </w:rPr>
        <w:t>2000г.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654"/>
        </w:tabs>
        <w:ind w:left="654" w:hanging="244"/>
        <w:jc w:val="both"/>
        <w:rPr>
          <w:sz w:val="24"/>
        </w:rPr>
      </w:pPr>
      <w:r>
        <w:rPr>
          <w:sz w:val="24"/>
        </w:rPr>
        <w:t>Кристи</w:t>
      </w:r>
      <w:r>
        <w:rPr>
          <w:spacing w:val="-7"/>
          <w:sz w:val="24"/>
        </w:rPr>
        <w:t xml:space="preserve"> </w:t>
      </w:r>
      <w:r>
        <w:rPr>
          <w:sz w:val="24"/>
        </w:rPr>
        <w:t>Г.В.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Станиславского. М., </w:t>
      </w:r>
      <w:r>
        <w:rPr>
          <w:spacing w:val="-2"/>
          <w:sz w:val="24"/>
        </w:rPr>
        <w:t>1978г.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721"/>
        </w:tabs>
        <w:spacing w:before="3" w:line="240" w:lineRule="auto"/>
        <w:ind w:right="417" w:firstLine="0"/>
        <w:jc w:val="both"/>
        <w:rPr>
          <w:sz w:val="24"/>
        </w:rPr>
      </w:pPr>
      <w:r>
        <w:rPr>
          <w:sz w:val="24"/>
        </w:rPr>
        <w:t>Общеобразовательные программы дополнительного образования детей: К 70-летию Московского городского Дворца детского (юношеского) творчества / Составители и научная редакция: Кленова Н.В., Постников А.С., Харитонов Н.П.-М.: МАКС Пресс, 2006г. - Выпуск 2.-144</w:t>
      </w:r>
      <w:r>
        <w:rPr>
          <w:sz w:val="24"/>
        </w:rPr>
        <w:t>с.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668"/>
        </w:tabs>
        <w:spacing w:before="3" w:line="237" w:lineRule="auto"/>
        <w:ind w:right="432" w:firstLine="0"/>
        <w:jc w:val="both"/>
        <w:rPr>
          <w:sz w:val="24"/>
        </w:rPr>
      </w:pPr>
      <w:r>
        <w:rPr>
          <w:sz w:val="24"/>
        </w:rPr>
        <w:t>Рубина Ю.И., Перельман Е.П., Яковлева Т. В. Программа.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Школьный самодеятельный театр. М. 1981г.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711"/>
        </w:tabs>
        <w:spacing w:before="3"/>
        <w:ind w:left="711" w:hanging="301"/>
        <w:jc w:val="both"/>
        <w:rPr>
          <w:sz w:val="24"/>
        </w:rPr>
      </w:pPr>
      <w:r>
        <w:rPr>
          <w:sz w:val="24"/>
        </w:rPr>
        <w:t>Савкова</w:t>
      </w:r>
      <w:r>
        <w:rPr>
          <w:spacing w:val="-7"/>
          <w:sz w:val="24"/>
        </w:rPr>
        <w:t xml:space="preserve"> </w:t>
      </w:r>
      <w:r>
        <w:rPr>
          <w:sz w:val="24"/>
        </w:rPr>
        <w:t>З.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 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сценическим.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“Искусство”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1976г.</w:t>
      </w:r>
    </w:p>
    <w:p w:rsidR="005F1596" w:rsidRDefault="00635182">
      <w:pPr>
        <w:pStyle w:val="a5"/>
        <w:numPr>
          <w:ilvl w:val="0"/>
          <w:numId w:val="2"/>
        </w:numPr>
        <w:tabs>
          <w:tab w:val="left" w:pos="793"/>
        </w:tabs>
        <w:spacing w:line="242" w:lineRule="auto"/>
        <w:ind w:right="431" w:firstLine="0"/>
        <w:jc w:val="both"/>
        <w:rPr>
          <w:sz w:val="24"/>
        </w:rPr>
      </w:pPr>
      <w:r>
        <w:rPr>
          <w:sz w:val="24"/>
        </w:rPr>
        <w:t>Под общей редакцией В.И. Лебейсона «Программа для внешкольных учреждений и образовательны</w:t>
      </w:r>
      <w:r>
        <w:rPr>
          <w:sz w:val="24"/>
        </w:rPr>
        <w:t>х школ» Москва «Просвещение» 1975г.</w:t>
      </w:r>
    </w:p>
    <w:p w:rsidR="005F1596" w:rsidRDefault="005F1596">
      <w:pPr>
        <w:pStyle w:val="a3"/>
        <w:spacing w:before="1"/>
      </w:pPr>
    </w:p>
    <w:p w:rsidR="005F1596" w:rsidRDefault="00635182">
      <w:pPr>
        <w:pStyle w:val="Heading1"/>
        <w:spacing w:line="272" w:lineRule="exact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детей</w:t>
      </w:r>
    </w:p>
    <w:p w:rsidR="005F1596" w:rsidRDefault="00635182">
      <w:pPr>
        <w:pStyle w:val="a5"/>
        <w:numPr>
          <w:ilvl w:val="0"/>
          <w:numId w:val="1"/>
        </w:numPr>
        <w:tabs>
          <w:tab w:val="left" w:pos="592"/>
        </w:tabs>
        <w:spacing w:line="242" w:lineRule="auto"/>
        <w:ind w:right="422" w:firstLine="0"/>
        <w:rPr>
          <w:sz w:val="24"/>
        </w:rPr>
      </w:pPr>
      <w:r>
        <w:rPr>
          <w:sz w:val="24"/>
        </w:rPr>
        <w:t>Агапова С.П., Давыдов М.А., школьный театр. Создание организация работы, пьесы для постановок: 5-11 классы. – М.: ВАКО, 2006г.-272с.</w:t>
      </w:r>
    </w:p>
    <w:p w:rsidR="005F1596" w:rsidRDefault="00635182">
      <w:pPr>
        <w:pStyle w:val="a5"/>
        <w:numPr>
          <w:ilvl w:val="0"/>
          <w:numId w:val="1"/>
        </w:numPr>
        <w:tabs>
          <w:tab w:val="left" w:pos="726"/>
        </w:tabs>
        <w:spacing w:line="242" w:lineRule="auto"/>
        <w:ind w:right="428" w:firstLine="0"/>
        <w:rPr>
          <w:sz w:val="24"/>
        </w:rPr>
      </w:pPr>
      <w:r>
        <w:rPr>
          <w:sz w:val="24"/>
        </w:rPr>
        <w:t>Азбука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театра:</w:t>
      </w:r>
      <w:r>
        <w:rPr>
          <w:spacing w:val="40"/>
          <w:sz w:val="24"/>
        </w:rPr>
        <w:t xml:space="preserve"> </w:t>
      </w:r>
      <w:r>
        <w:rPr>
          <w:sz w:val="24"/>
        </w:rPr>
        <w:t>50</w:t>
      </w:r>
      <w:r>
        <w:rPr>
          <w:spacing w:val="40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театре.-</w:t>
      </w:r>
      <w:r>
        <w:rPr>
          <w:spacing w:val="40"/>
          <w:sz w:val="24"/>
        </w:rPr>
        <w:t xml:space="preserve"> </w:t>
      </w:r>
      <w:r>
        <w:rPr>
          <w:sz w:val="24"/>
        </w:rPr>
        <w:t>Ленинград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80"/>
          <w:sz w:val="24"/>
        </w:rPr>
        <w:t xml:space="preserve"> </w:t>
      </w:r>
      <w:r>
        <w:rPr>
          <w:sz w:val="24"/>
        </w:rPr>
        <w:t>1986г.-141 с.</w:t>
      </w:r>
    </w:p>
    <w:p w:rsidR="005F1596" w:rsidRDefault="00635182">
      <w:pPr>
        <w:pStyle w:val="a5"/>
        <w:numPr>
          <w:ilvl w:val="0"/>
          <w:numId w:val="1"/>
        </w:numPr>
        <w:tabs>
          <w:tab w:val="left" w:pos="663"/>
        </w:tabs>
        <w:spacing w:line="242" w:lineRule="auto"/>
        <w:ind w:right="417" w:firstLine="0"/>
        <w:rPr>
          <w:sz w:val="24"/>
        </w:rPr>
      </w:pPr>
      <w:r>
        <w:rPr>
          <w:sz w:val="24"/>
        </w:rPr>
        <w:t>Некрасова Л.М. О театре как виде искусства. Его специфике и зрителе // Внешкольник. Дополнительное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образование, социальное,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-</w:t>
      </w:r>
    </w:p>
    <w:p w:rsidR="005F1596" w:rsidRDefault="00635182">
      <w:pPr>
        <w:pStyle w:val="a3"/>
        <w:spacing w:line="271" w:lineRule="exact"/>
        <w:ind w:left="410"/>
      </w:pPr>
      <w:r>
        <w:t>№9. М.,</w:t>
      </w:r>
      <w:r>
        <w:rPr>
          <w:spacing w:val="1"/>
        </w:rPr>
        <w:t xml:space="preserve"> </w:t>
      </w:r>
      <w:r>
        <w:t>2006г.-С.19-</w:t>
      </w:r>
      <w:r>
        <w:rPr>
          <w:spacing w:val="-5"/>
        </w:rPr>
        <w:t>21.</w:t>
      </w:r>
    </w:p>
    <w:p w:rsidR="005F1596" w:rsidRDefault="00635182">
      <w:pPr>
        <w:pStyle w:val="a5"/>
        <w:numPr>
          <w:ilvl w:val="0"/>
          <w:numId w:val="1"/>
        </w:numPr>
        <w:tabs>
          <w:tab w:val="left" w:pos="716"/>
        </w:tabs>
        <w:spacing w:line="240" w:lineRule="auto"/>
        <w:ind w:right="416" w:firstLine="0"/>
        <w:jc w:val="both"/>
        <w:rPr>
          <w:sz w:val="24"/>
        </w:rPr>
      </w:pPr>
      <w:r>
        <w:rPr>
          <w:sz w:val="24"/>
        </w:rPr>
        <w:t>Некрасова Л.М. Драматический театр: его происхождение, особенности и жанры // Внешкольник. Дополнительное образование, социальное, трудовое и художественное воспитание детей. -№11.-М., 2006г.С.6-8.</w:t>
      </w:r>
    </w:p>
    <w:p w:rsidR="005F1596" w:rsidRDefault="00635182">
      <w:pPr>
        <w:pStyle w:val="a5"/>
        <w:numPr>
          <w:ilvl w:val="0"/>
          <w:numId w:val="1"/>
        </w:numPr>
        <w:tabs>
          <w:tab w:val="left" w:pos="779"/>
        </w:tabs>
        <w:spacing w:line="242" w:lineRule="auto"/>
        <w:ind w:right="415" w:firstLine="0"/>
        <w:jc w:val="both"/>
        <w:rPr>
          <w:sz w:val="24"/>
        </w:rPr>
      </w:pPr>
      <w:r>
        <w:rPr>
          <w:sz w:val="24"/>
        </w:rPr>
        <w:t>Опарина Н.А. Пьесы, сценарии для детей и юношества. Методи</w:t>
      </w:r>
      <w:r>
        <w:rPr>
          <w:sz w:val="24"/>
        </w:rPr>
        <w:t>ка сценарно- режиссерской деятельности. М.: Гуманит. Изд. Центр ВЛАДОС, 2003.-413 с.</w:t>
      </w:r>
    </w:p>
    <w:p w:rsidR="005F1596" w:rsidRPr="005903C2" w:rsidRDefault="005F1596" w:rsidP="005903C2">
      <w:pPr>
        <w:spacing w:line="242" w:lineRule="auto"/>
        <w:ind w:left="410"/>
        <w:jc w:val="both"/>
        <w:rPr>
          <w:sz w:val="24"/>
        </w:rPr>
        <w:sectPr w:rsidR="005F1596" w:rsidRPr="005903C2">
          <w:pgSz w:w="11910" w:h="16840"/>
          <w:pgMar w:top="1040" w:right="425" w:bottom="1260" w:left="1275" w:header="0" w:footer="1066" w:gutter="0"/>
          <w:cols w:space="720"/>
        </w:sectPr>
      </w:pPr>
    </w:p>
    <w:p w:rsidR="005F1596" w:rsidRDefault="005F1596">
      <w:pPr>
        <w:pStyle w:val="a3"/>
        <w:spacing w:before="22"/>
      </w:pPr>
    </w:p>
    <w:p w:rsidR="005F1596" w:rsidRDefault="00635182">
      <w:pPr>
        <w:spacing w:line="275" w:lineRule="exact"/>
        <w:ind w:left="7731"/>
        <w:jc w:val="center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5"/>
          <w:sz w:val="24"/>
        </w:rPr>
        <w:t xml:space="preserve"> 1.</w:t>
      </w:r>
    </w:p>
    <w:p w:rsidR="005F1596" w:rsidRDefault="00635182">
      <w:pPr>
        <w:pStyle w:val="Heading1"/>
        <w:ind w:left="426" w:right="426"/>
        <w:jc w:val="center"/>
      </w:pPr>
      <w:r>
        <w:t>Календарно-тематический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5F1596" w:rsidRDefault="005F1596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1359"/>
        <w:gridCol w:w="5676"/>
        <w:gridCol w:w="1133"/>
      </w:tblGrid>
      <w:tr w:rsidR="005F1596">
        <w:trPr>
          <w:trHeight w:val="623"/>
        </w:trPr>
        <w:tc>
          <w:tcPr>
            <w:tcW w:w="1081" w:type="dxa"/>
          </w:tcPr>
          <w:p w:rsidR="005F1596" w:rsidRDefault="00635182">
            <w:pPr>
              <w:pStyle w:val="TableParagraph"/>
              <w:spacing w:before="1"/>
              <w:ind w:left="11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1359" w:type="dxa"/>
          </w:tcPr>
          <w:p w:rsidR="005F1596" w:rsidRDefault="00635182">
            <w:pPr>
              <w:pStyle w:val="TableParagraph"/>
              <w:spacing w:before="1"/>
              <w:ind w:left="460"/>
              <w:jc w:val="left"/>
            </w:pPr>
            <w:r>
              <w:rPr>
                <w:spacing w:val="-4"/>
              </w:rPr>
              <w:t>Дата</w:t>
            </w: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before="1"/>
              <w:ind w:left="9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before="1" w:line="273" w:lineRule="auto"/>
              <w:ind w:left="306" w:right="218" w:hanging="63"/>
              <w:jc w:val="left"/>
            </w:pPr>
            <w:r>
              <w:rPr>
                <w:spacing w:val="-2"/>
              </w:rPr>
              <w:t>Кол-во часов</w:t>
            </w:r>
          </w:p>
        </w:tc>
      </w:tr>
      <w:tr w:rsidR="005F1596">
        <w:trPr>
          <w:trHeight w:val="580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49" w:lineRule="exact"/>
              <w:ind w:left="11" w:right="4"/>
            </w:pPr>
            <w:r>
              <w:rPr>
                <w:spacing w:val="-5"/>
              </w:rPr>
              <w:t>1.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49" w:lineRule="exact"/>
              <w:ind w:left="109"/>
              <w:jc w:val="left"/>
            </w:pPr>
            <w:r>
              <w:t>Вводное</w:t>
            </w:r>
            <w:r>
              <w:rPr>
                <w:spacing w:val="-9"/>
              </w:rPr>
              <w:t xml:space="preserve"> </w:t>
            </w:r>
            <w:r>
              <w:t>занятие. Инструктаж по</w:t>
            </w:r>
            <w:r>
              <w:rPr>
                <w:spacing w:val="-7"/>
              </w:rPr>
              <w:t xml:space="preserve"> </w:t>
            </w:r>
            <w:r>
              <w:t>т/б.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знакомство</w:t>
            </w:r>
          </w:p>
          <w:p w:rsidR="005F1596" w:rsidRDefault="00635182">
            <w:pPr>
              <w:pStyle w:val="TableParagraph"/>
              <w:spacing w:before="35"/>
              <w:ind w:left="109"/>
              <w:jc w:val="left"/>
            </w:pPr>
            <w:r>
              <w:t>«Здравствуй,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друг!»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508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49" w:lineRule="exact"/>
              <w:ind w:left="11" w:right="4"/>
            </w:pPr>
            <w:r>
              <w:rPr>
                <w:spacing w:val="-5"/>
              </w:rPr>
              <w:t>2.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49" w:lineRule="exact"/>
              <w:ind w:left="109"/>
              <w:jc w:val="left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снятие</w:t>
            </w:r>
            <w:r>
              <w:rPr>
                <w:spacing w:val="-10"/>
              </w:rPr>
              <w:t xml:space="preserve"> </w:t>
            </w:r>
            <w:r>
              <w:t>телесных</w:t>
            </w:r>
            <w:r>
              <w:rPr>
                <w:spacing w:val="-4"/>
              </w:rPr>
              <w:t xml:space="preserve"> </w:t>
            </w:r>
            <w:r>
              <w:t>зажимов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умений</w:t>
            </w:r>
          </w:p>
          <w:p w:rsidR="005F1596" w:rsidRDefault="00635182">
            <w:pPr>
              <w:pStyle w:val="TableParagraph"/>
              <w:spacing w:before="1" w:line="238" w:lineRule="exact"/>
              <w:ind w:left="109"/>
              <w:jc w:val="left"/>
            </w:pPr>
            <w:r>
              <w:t>владеть</w:t>
            </w:r>
            <w:r>
              <w:rPr>
                <w:spacing w:val="-5"/>
              </w:rPr>
              <w:t xml:space="preserve"> </w:t>
            </w:r>
            <w:r>
              <w:t>своим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телом.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87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49" w:lineRule="exact"/>
              <w:ind w:left="11" w:right="4"/>
            </w:pPr>
            <w:r>
              <w:rPr>
                <w:spacing w:val="-5"/>
              </w:rPr>
              <w:t>3.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44" w:lineRule="exact"/>
              <w:ind w:left="109"/>
              <w:jc w:val="left"/>
            </w:pPr>
            <w:r>
              <w:t>Создатели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спектакля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92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49" w:lineRule="exact"/>
              <w:ind w:left="11" w:right="4"/>
            </w:pPr>
            <w:r>
              <w:rPr>
                <w:spacing w:val="-5"/>
              </w:rPr>
              <w:t>4.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49" w:lineRule="exact"/>
              <w:ind w:left="109"/>
              <w:jc w:val="left"/>
            </w:pP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фантазировать,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перевоплощаться.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1013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50" w:lineRule="exact"/>
              <w:ind w:left="11" w:right="4"/>
            </w:pPr>
            <w:r>
              <w:rPr>
                <w:spacing w:val="-5"/>
              </w:rPr>
              <w:t>5.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37" w:lineRule="auto"/>
              <w:ind w:left="109"/>
              <w:jc w:val="left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художественного</w:t>
            </w:r>
            <w:r>
              <w:rPr>
                <w:spacing w:val="-10"/>
              </w:rPr>
              <w:t xml:space="preserve"> </w:t>
            </w:r>
            <w:r>
              <w:t>чтения.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  <w:r>
              <w:rPr>
                <w:spacing w:val="-4"/>
              </w:rPr>
              <w:t xml:space="preserve"> </w:t>
            </w:r>
            <w:r>
              <w:t>Живое</w:t>
            </w:r>
            <w:r>
              <w:rPr>
                <w:spacing w:val="-12"/>
              </w:rPr>
              <w:t xml:space="preserve"> </w:t>
            </w:r>
            <w:r>
              <w:t>слово</w:t>
            </w:r>
            <w:r>
              <w:rPr>
                <w:spacing w:val="-10"/>
              </w:rPr>
              <w:t xml:space="preserve"> </w:t>
            </w:r>
            <w:r>
              <w:t>и его значение. Упражнения</w:t>
            </w:r>
            <w:r>
              <w:rPr>
                <w:spacing w:val="40"/>
              </w:rPr>
              <w:t xml:space="preserve"> </w:t>
            </w:r>
            <w:r>
              <w:t>«сочинить стих»,</w:t>
            </w:r>
          </w:p>
          <w:p w:rsidR="005F1596" w:rsidRDefault="00635182">
            <w:pPr>
              <w:pStyle w:val="TableParagraph"/>
              <w:spacing w:line="254" w:lineRule="exact"/>
              <w:ind w:left="109"/>
              <w:jc w:val="left"/>
            </w:pPr>
            <w:r>
              <w:t>«досочинить</w:t>
            </w:r>
            <w:r>
              <w:rPr>
                <w:spacing w:val="-11"/>
              </w:rPr>
              <w:t xml:space="preserve"> </w:t>
            </w:r>
            <w:r>
              <w:t>строки»,</w:t>
            </w:r>
            <w:r>
              <w:rPr>
                <w:spacing w:val="-9"/>
              </w:rPr>
              <w:t xml:space="preserve"> </w:t>
            </w:r>
            <w:r>
              <w:t>«скажи</w:t>
            </w:r>
            <w:r>
              <w:rPr>
                <w:spacing w:val="-13"/>
              </w:rPr>
              <w:t xml:space="preserve"> </w:t>
            </w:r>
            <w:r>
              <w:t>по-другому»,</w:t>
            </w:r>
            <w:r>
              <w:rPr>
                <w:spacing w:val="-9"/>
              </w:rPr>
              <w:t xml:space="preserve"> </w:t>
            </w:r>
            <w:r>
              <w:t>«сочини историю», «фраза по кругу».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50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503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49" w:lineRule="exact"/>
              <w:ind w:left="11" w:right="4"/>
            </w:pPr>
            <w:r>
              <w:rPr>
                <w:spacing w:val="-5"/>
              </w:rPr>
              <w:t>6.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50" w:lineRule="exact"/>
              <w:ind w:left="109"/>
              <w:jc w:val="left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техника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речевое дыхание. Творческие игры со словом. Скороговорки.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92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49" w:lineRule="exact"/>
              <w:ind w:left="11" w:right="4"/>
            </w:pPr>
            <w:r>
              <w:rPr>
                <w:spacing w:val="-5"/>
              </w:rPr>
              <w:t>7.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49" w:lineRule="exact"/>
              <w:ind w:left="109"/>
              <w:jc w:val="left"/>
            </w:pPr>
            <w:r>
              <w:t>Упражнения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воображения,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92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49" w:lineRule="exact"/>
              <w:ind w:left="11" w:right="4"/>
            </w:pPr>
            <w:r>
              <w:rPr>
                <w:spacing w:val="-5"/>
              </w:rPr>
              <w:t>8.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49" w:lineRule="exact"/>
              <w:ind w:left="109"/>
              <w:jc w:val="left"/>
            </w:pPr>
            <w:r>
              <w:t>Упражнения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воображения,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87"/>
        </w:trPr>
        <w:tc>
          <w:tcPr>
            <w:tcW w:w="1081" w:type="dxa"/>
          </w:tcPr>
          <w:p w:rsidR="005F1596" w:rsidRDefault="00635182">
            <w:pPr>
              <w:pStyle w:val="TableParagraph"/>
              <w:spacing w:line="249" w:lineRule="exact"/>
              <w:ind w:left="11" w:right="4"/>
            </w:pPr>
            <w:r>
              <w:rPr>
                <w:spacing w:val="-5"/>
              </w:rPr>
              <w:t>9.</w:t>
            </w: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line="244" w:lineRule="exact"/>
              <w:ind w:left="109"/>
              <w:jc w:val="left"/>
            </w:pPr>
            <w:r>
              <w:t>Занятие-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концерт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5F1596">
        <w:trPr>
          <w:trHeight w:val="292"/>
        </w:trPr>
        <w:tc>
          <w:tcPr>
            <w:tcW w:w="1081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9" w:type="dxa"/>
          </w:tcPr>
          <w:p w:rsidR="005F1596" w:rsidRDefault="005F15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6" w:type="dxa"/>
          </w:tcPr>
          <w:p w:rsidR="005F1596" w:rsidRDefault="00635182">
            <w:pPr>
              <w:pStyle w:val="TableParagraph"/>
              <w:spacing w:before="1"/>
              <w:ind w:left="9" w:right="1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133" w:type="dxa"/>
          </w:tcPr>
          <w:p w:rsidR="005F1596" w:rsidRDefault="00635182">
            <w:pPr>
              <w:pStyle w:val="TableParagraph"/>
              <w:spacing w:before="1"/>
              <w:ind w:left="12" w:right="2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ч.</w:t>
            </w:r>
          </w:p>
        </w:tc>
      </w:tr>
    </w:tbl>
    <w:p w:rsidR="005F1596" w:rsidRDefault="005F1596">
      <w:pPr>
        <w:pStyle w:val="a3"/>
        <w:rPr>
          <w:b/>
          <w:sz w:val="17"/>
        </w:rPr>
      </w:pPr>
    </w:p>
    <w:p w:rsidR="005F1596" w:rsidRDefault="005F1596">
      <w:pPr>
        <w:pStyle w:val="a3"/>
        <w:spacing w:before="165"/>
        <w:rPr>
          <w:b/>
          <w:sz w:val="17"/>
        </w:rPr>
      </w:pPr>
    </w:p>
    <w:sectPr w:rsidR="005F1596" w:rsidSect="005903C2">
      <w:pgSz w:w="11910" w:h="16840"/>
      <w:pgMar w:top="993" w:right="425" w:bottom="1260" w:left="1275" w:header="0" w:footer="10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82" w:rsidRDefault="00635182" w:rsidP="005F1596">
      <w:r>
        <w:separator/>
      </w:r>
    </w:p>
  </w:endnote>
  <w:endnote w:type="continuationSeparator" w:id="0">
    <w:p w:rsidR="00635182" w:rsidRDefault="00635182" w:rsidP="005F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96" w:rsidRDefault="005F1596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95pt;margin-top:777.65pt;width:13pt;height:15.3pt;z-index:-251658752;mso-position-horizontal-relative:page;mso-position-vertical-relative:page" filled="f" stroked="f">
          <v:textbox inset="0,0,0,0">
            <w:txbxContent>
              <w:p w:rsidR="005F1596" w:rsidRDefault="005F1596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635182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903C2">
                  <w:rPr>
                    <w:noProof/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82" w:rsidRDefault="00635182" w:rsidP="005F1596">
      <w:r>
        <w:separator/>
      </w:r>
    </w:p>
  </w:footnote>
  <w:footnote w:type="continuationSeparator" w:id="0">
    <w:p w:rsidR="00635182" w:rsidRDefault="00635182" w:rsidP="005F1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B44"/>
    <w:multiLevelType w:val="hybridMultilevel"/>
    <w:tmpl w:val="A4CA705E"/>
    <w:lvl w:ilvl="0" w:tplc="291C7660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B226D6">
      <w:start w:val="1"/>
      <w:numFmt w:val="decimal"/>
      <w:lvlText w:val="%2)"/>
      <w:lvlJc w:val="left"/>
      <w:pPr>
        <w:ind w:left="9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B672AA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3" w:tplc="6014720E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11F07994">
      <w:numFmt w:val="bullet"/>
      <w:lvlText w:val="•"/>
      <w:lvlJc w:val="left"/>
      <w:pPr>
        <w:ind w:left="4068" w:hanging="284"/>
      </w:pPr>
      <w:rPr>
        <w:rFonts w:hint="default"/>
        <w:lang w:val="ru-RU" w:eastAsia="en-US" w:bidi="ar-SA"/>
      </w:rPr>
    </w:lvl>
    <w:lvl w:ilvl="5" w:tplc="B7002E74">
      <w:numFmt w:val="bullet"/>
      <w:lvlText w:val="•"/>
      <w:lvlJc w:val="left"/>
      <w:pPr>
        <w:ind w:left="5090" w:hanging="284"/>
      </w:pPr>
      <w:rPr>
        <w:rFonts w:hint="default"/>
        <w:lang w:val="ru-RU" w:eastAsia="en-US" w:bidi="ar-SA"/>
      </w:rPr>
    </w:lvl>
    <w:lvl w:ilvl="6" w:tplc="80223984">
      <w:numFmt w:val="bullet"/>
      <w:lvlText w:val="•"/>
      <w:lvlJc w:val="left"/>
      <w:pPr>
        <w:ind w:left="6113" w:hanging="284"/>
      </w:pPr>
      <w:rPr>
        <w:rFonts w:hint="default"/>
        <w:lang w:val="ru-RU" w:eastAsia="en-US" w:bidi="ar-SA"/>
      </w:rPr>
    </w:lvl>
    <w:lvl w:ilvl="7" w:tplc="093A7006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2AE266BA">
      <w:numFmt w:val="bullet"/>
      <w:lvlText w:val="•"/>
      <w:lvlJc w:val="left"/>
      <w:pPr>
        <w:ind w:left="8158" w:hanging="284"/>
      </w:pPr>
      <w:rPr>
        <w:rFonts w:hint="default"/>
        <w:lang w:val="ru-RU" w:eastAsia="en-US" w:bidi="ar-SA"/>
      </w:rPr>
    </w:lvl>
  </w:abstractNum>
  <w:abstractNum w:abstractNumId="1">
    <w:nsid w:val="0B865783"/>
    <w:multiLevelType w:val="hybridMultilevel"/>
    <w:tmpl w:val="FA1833A2"/>
    <w:lvl w:ilvl="0" w:tplc="380C8D48">
      <w:start w:val="1"/>
      <w:numFmt w:val="decimal"/>
      <w:lvlText w:val="%1."/>
      <w:lvlJc w:val="left"/>
      <w:pPr>
        <w:ind w:left="410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816C2">
      <w:numFmt w:val="bullet"/>
      <w:lvlText w:val="•"/>
      <w:lvlJc w:val="left"/>
      <w:pPr>
        <w:ind w:left="1398" w:hanging="398"/>
      </w:pPr>
      <w:rPr>
        <w:rFonts w:hint="default"/>
        <w:lang w:val="ru-RU" w:eastAsia="en-US" w:bidi="ar-SA"/>
      </w:rPr>
    </w:lvl>
    <w:lvl w:ilvl="2" w:tplc="7BC6D4E8">
      <w:numFmt w:val="bullet"/>
      <w:lvlText w:val="•"/>
      <w:lvlJc w:val="left"/>
      <w:pPr>
        <w:ind w:left="2376" w:hanging="398"/>
      </w:pPr>
      <w:rPr>
        <w:rFonts w:hint="default"/>
        <w:lang w:val="ru-RU" w:eastAsia="en-US" w:bidi="ar-SA"/>
      </w:rPr>
    </w:lvl>
    <w:lvl w:ilvl="3" w:tplc="60DEAD38">
      <w:numFmt w:val="bullet"/>
      <w:lvlText w:val="•"/>
      <w:lvlJc w:val="left"/>
      <w:pPr>
        <w:ind w:left="3355" w:hanging="398"/>
      </w:pPr>
      <w:rPr>
        <w:rFonts w:hint="default"/>
        <w:lang w:val="ru-RU" w:eastAsia="en-US" w:bidi="ar-SA"/>
      </w:rPr>
    </w:lvl>
    <w:lvl w:ilvl="4" w:tplc="C8A60868">
      <w:numFmt w:val="bullet"/>
      <w:lvlText w:val="•"/>
      <w:lvlJc w:val="left"/>
      <w:pPr>
        <w:ind w:left="4333" w:hanging="398"/>
      </w:pPr>
      <w:rPr>
        <w:rFonts w:hint="default"/>
        <w:lang w:val="ru-RU" w:eastAsia="en-US" w:bidi="ar-SA"/>
      </w:rPr>
    </w:lvl>
    <w:lvl w:ilvl="5" w:tplc="C68A2D90">
      <w:numFmt w:val="bullet"/>
      <w:lvlText w:val="•"/>
      <w:lvlJc w:val="left"/>
      <w:pPr>
        <w:ind w:left="5312" w:hanging="398"/>
      </w:pPr>
      <w:rPr>
        <w:rFonts w:hint="default"/>
        <w:lang w:val="ru-RU" w:eastAsia="en-US" w:bidi="ar-SA"/>
      </w:rPr>
    </w:lvl>
    <w:lvl w:ilvl="6" w:tplc="53DCA2B6">
      <w:numFmt w:val="bullet"/>
      <w:lvlText w:val="•"/>
      <w:lvlJc w:val="left"/>
      <w:pPr>
        <w:ind w:left="6290" w:hanging="398"/>
      </w:pPr>
      <w:rPr>
        <w:rFonts w:hint="default"/>
        <w:lang w:val="ru-RU" w:eastAsia="en-US" w:bidi="ar-SA"/>
      </w:rPr>
    </w:lvl>
    <w:lvl w:ilvl="7" w:tplc="C6DA14DA">
      <w:numFmt w:val="bullet"/>
      <w:lvlText w:val="•"/>
      <w:lvlJc w:val="left"/>
      <w:pPr>
        <w:ind w:left="7268" w:hanging="398"/>
      </w:pPr>
      <w:rPr>
        <w:rFonts w:hint="default"/>
        <w:lang w:val="ru-RU" w:eastAsia="en-US" w:bidi="ar-SA"/>
      </w:rPr>
    </w:lvl>
    <w:lvl w:ilvl="8" w:tplc="5524BF52">
      <w:numFmt w:val="bullet"/>
      <w:lvlText w:val="•"/>
      <w:lvlJc w:val="left"/>
      <w:pPr>
        <w:ind w:left="8247" w:hanging="398"/>
      </w:pPr>
      <w:rPr>
        <w:rFonts w:hint="default"/>
        <w:lang w:val="ru-RU" w:eastAsia="en-US" w:bidi="ar-SA"/>
      </w:rPr>
    </w:lvl>
  </w:abstractNum>
  <w:abstractNum w:abstractNumId="2">
    <w:nsid w:val="0F26495A"/>
    <w:multiLevelType w:val="hybridMultilevel"/>
    <w:tmpl w:val="7E363DB6"/>
    <w:lvl w:ilvl="0" w:tplc="BD420DAA">
      <w:start w:val="1"/>
      <w:numFmt w:val="decimal"/>
      <w:lvlText w:val="%1)"/>
      <w:lvlJc w:val="left"/>
      <w:pPr>
        <w:ind w:left="99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C646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2" w:tplc="122C7E08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3" w:tplc="8C54E08E">
      <w:numFmt w:val="bullet"/>
      <w:lvlText w:val="•"/>
      <w:lvlJc w:val="left"/>
      <w:pPr>
        <w:ind w:left="3761" w:hanging="284"/>
      </w:pPr>
      <w:rPr>
        <w:rFonts w:hint="default"/>
        <w:lang w:val="ru-RU" w:eastAsia="en-US" w:bidi="ar-SA"/>
      </w:rPr>
    </w:lvl>
    <w:lvl w:ilvl="4" w:tplc="6AE06ADE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5" w:tplc="43AEE288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0C8CB582">
      <w:numFmt w:val="bullet"/>
      <w:lvlText w:val="•"/>
      <w:lvlJc w:val="left"/>
      <w:pPr>
        <w:ind w:left="6522" w:hanging="284"/>
      </w:pPr>
      <w:rPr>
        <w:rFonts w:hint="default"/>
        <w:lang w:val="ru-RU" w:eastAsia="en-US" w:bidi="ar-SA"/>
      </w:rPr>
    </w:lvl>
    <w:lvl w:ilvl="7" w:tplc="AFEA3EBC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31840FF8">
      <w:numFmt w:val="bullet"/>
      <w:lvlText w:val="•"/>
      <w:lvlJc w:val="left"/>
      <w:pPr>
        <w:ind w:left="8363" w:hanging="284"/>
      </w:pPr>
      <w:rPr>
        <w:rFonts w:hint="default"/>
        <w:lang w:val="ru-RU" w:eastAsia="en-US" w:bidi="ar-SA"/>
      </w:rPr>
    </w:lvl>
  </w:abstractNum>
  <w:abstractNum w:abstractNumId="3">
    <w:nsid w:val="1BE97FCA"/>
    <w:multiLevelType w:val="hybridMultilevel"/>
    <w:tmpl w:val="5D783C9E"/>
    <w:lvl w:ilvl="0" w:tplc="FA120658">
      <w:numFmt w:val="bullet"/>
      <w:lvlText w:val="•"/>
      <w:lvlJc w:val="left"/>
      <w:pPr>
        <w:ind w:left="113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D8AE86">
      <w:numFmt w:val="bullet"/>
      <w:lvlText w:val="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D2F046">
      <w:numFmt w:val="bullet"/>
      <w:lvlText w:val="•"/>
      <w:lvlJc w:val="left"/>
      <w:pPr>
        <w:ind w:left="2147" w:hanging="284"/>
      </w:pPr>
      <w:rPr>
        <w:rFonts w:hint="default"/>
        <w:lang w:val="ru-RU" w:eastAsia="en-US" w:bidi="ar-SA"/>
      </w:rPr>
    </w:lvl>
    <w:lvl w:ilvl="3" w:tplc="33DAABCE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4" w:tplc="8B220CCE">
      <w:numFmt w:val="bullet"/>
      <w:lvlText w:val="•"/>
      <w:lvlJc w:val="left"/>
      <w:pPr>
        <w:ind w:left="4161" w:hanging="284"/>
      </w:pPr>
      <w:rPr>
        <w:rFonts w:hint="default"/>
        <w:lang w:val="ru-RU" w:eastAsia="en-US" w:bidi="ar-SA"/>
      </w:rPr>
    </w:lvl>
    <w:lvl w:ilvl="5" w:tplc="95AEB270">
      <w:numFmt w:val="bullet"/>
      <w:lvlText w:val="•"/>
      <w:lvlJc w:val="left"/>
      <w:pPr>
        <w:ind w:left="5168" w:hanging="284"/>
      </w:pPr>
      <w:rPr>
        <w:rFonts w:hint="default"/>
        <w:lang w:val="ru-RU" w:eastAsia="en-US" w:bidi="ar-SA"/>
      </w:rPr>
    </w:lvl>
    <w:lvl w:ilvl="6" w:tplc="1C94BF60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5776A86C"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 w:tplc="A0F086B0">
      <w:numFmt w:val="bullet"/>
      <w:lvlText w:val="•"/>
      <w:lvlJc w:val="left"/>
      <w:pPr>
        <w:ind w:left="8189" w:hanging="284"/>
      </w:pPr>
      <w:rPr>
        <w:rFonts w:hint="default"/>
        <w:lang w:val="ru-RU" w:eastAsia="en-US" w:bidi="ar-SA"/>
      </w:rPr>
    </w:lvl>
  </w:abstractNum>
  <w:abstractNum w:abstractNumId="4">
    <w:nsid w:val="301837C5"/>
    <w:multiLevelType w:val="hybridMultilevel"/>
    <w:tmpl w:val="5FC2205C"/>
    <w:lvl w:ilvl="0" w:tplc="F35CB7BA">
      <w:numFmt w:val="bullet"/>
      <w:lvlText w:val=""/>
      <w:lvlJc w:val="left"/>
      <w:pPr>
        <w:ind w:left="410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48CB68">
      <w:numFmt w:val="bullet"/>
      <w:lvlText w:val="•"/>
      <w:lvlJc w:val="left"/>
      <w:pPr>
        <w:ind w:left="1398" w:hanging="735"/>
      </w:pPr>
      <w:rPr>
        <w:rFonts w:hint="default"/>
        <w:lang w:val="ru-RU" w:eastAsia="en-US" w:bidi="ar-SA"/>
      </w:rPr>
    </w:lvl>
    <w:lvl w:ilvl="2" w:tplc="07B63E6C">
      <w:numFmt w:val="bullet"/>
      <w:lvlText w:val="•"/>
      <w:lvlJc w:val="left"/>
      <w:pPr>
        <w:ind w:left="2376" w:hanging="735"/>
      </w:pPr>
      <w:rPr>
        <w:rFonts w:hint="default"/>
        <w:lang w:val="ru-RU" w:eastAsia="en-US" w:bidi="ar-SA"/>
      </w:rPr>
    </w:lvl>
    <w:lvl w:ilvl="3" w:tplc="0B64620E">
      <w:numFmt w:val="bullet"/>
      <w:lvlText w:val="•"/>
      <w:lvlJc w:val="left"/>
      <w:pPr>
        <w:ind w:left="3355" w:hanging="735"/>
      </w:pPr>
      <w:rPr>
        <w:rFonts w:hint="default"/>
        <w:lang w:val="ru-RU" w:eastAsia="en-US" w:bidi="ar-SA"/>
      </w:rPr>
    </w:lvl>
    <w:lvl w:ilvl="4" w:tplc="1054C3EE">
      <w:numFmt w:val="bullet"/>
      <w:lvlText w:val="•"/>
      <w:lvlJc w:val="left"/>
      <w:pPr>
        <w:ind w:left="4333" w:hanging="735"/>
      </w:pPr>
      <w:rPr>
        <w:rFonts w:hint="default"/>
        <w:lang w:val="ru-RU" w:eastAsia="en-US" w:bidi="ar-SA"/>
      </w:rPr>
    </w:lvl>
    <w:lvl w:ilvl="5" w:tplc="03A8B8DA">
      <w:numFmt w:val="bullet"/>
      <w:lvlText w:val="•"/>
      <w:lvlJc w:val="left"/>
      <w:pPr>
        <w:ind w:left="5312" w:hanging="735"/>
      </w:pPr>
      <w:rPr>
        <w:rFonts w:hint="default"/>
        <w:lang w:val="ru-RU" w:eastAsia="en-US" w:bidi="ar-SA"/>
      </w:rPr>
    </w:lvl>
    <w:lvl w:ilvl="6" w:tplc="19C4F91C">
      <w:numFmt w:val="bullet"/>
      <w:lvlText w:val="•"/>
      <w:lvlJc w:val="left"/>
      <w:pPr>
        <w:ind w:left="6290" w:hanging="735"/>
      </w:pPr>
      <w:rPr>
        <w:rFonts w:hint="default"/>
        <w:lang w:val="ru-RU" w:eastAsia="en-US" w:bidi="ar-SA"/>
      </w:rPr>
    </w:lvl>
    <w:lvl w:ilvl="7" w:tplc="440E24A2">
      <w:numFmt w:val="bullet"/>
      <w:lvlText w:val="•"/>
      <w:lvlJc w:val="left"/>
      <w:pPr>
        <w:ind w:left="7268" w:hanging="735"/>
      </w:pPr>
      <w:rPr>
        <w:rFonts w:hint="default"/>
        <w:lang w:val="ru-RU" w:eastAsia="en-US" w:bidi="ar-SA"/>
      </w:rPr>
    </w:lvl>
    <w:lvl w:ilvl="8" w:tplc="BA74AC24">
      <w:numFmt w:val="bullet"/>
      <w:lvlText w:val="•"/>
      <w:lvlJc w:val="left"/>
      <w:pPr>
        <w:ind w:left="8247" w:hanging="735"/>
      </w:pPr>
      <w:rPr>
        <w:rFonts w:hint="default"/>
        <w:lang w:val="ru-RU" w:eastAsia="en-US" w:bidi="ar-SA"/>
      </w:rPr>
    </w:lvl>
  </w:abstractNum>
  <w:abstractNum w:abstractNumId="5">
    <w:nsid w:val="51DF129B"/>
    <w:multiLevelType w:val="hybridMultilevel"/>
    <w:tmpl w:val="EEBE7B12"/>
    <w:lvl w:ilvl="0" w:tplc="C686B620">
      <w:start w:val="1"/>
      <w:numFmt w:val="decimal"/>
      <w:lvlText w:val="%1)"/>
      <w:lvlJc w:val="left"/>
      <w:pPr>
        <w:ind w:left="9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ECA560">
      <w:start w:val="1"/>
      <w:numFmt w:val="upperRoman"/>
      <w:lvlText w:val="%2."/>
      <w:lvlJc w:val="left"/>
      <w:pPr>
        <w:ind w:left="3488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2" w:tplc="BFCA347A">
      <w:numFmt w:val="bullet"/>
      <w:lvlText w:val="•"/>
      <w:lvlJc w:val="left"/>
      <w:pPr>
        <w:ind w:left="4227" w:hanging="216"/>
      </w:pPr>
      <w:rPr>
        <w:rFonts w:hint="default"/>
        <w:lang w:val="ru-RU" w:eastAsia="en-US" w:bidi="ar-SA"/>
      </w:rPr>
    </w:lvl>
    <w:lvl w:ilvl="3" w:tplc="9DB21BA2">
      <w:numFmt w:val="bullet"/>
      <w:lvlText w:val="•"/>
      <w:lvlJc w:val="left"/>
      <w:pPr>
        <w:ind w:left="4974" w:hanging="216"/>
      </w:pPr>
      <w:rPr>
        <w:rFonts w:hint="default"/>
        <w:lang w:val="ru-RU" w:eastAsia="en-US" w:bidi="ar-SA"/>
      </w:rPr>
    </w:lvl>
    <w:lvl w:ilvl="4" w:tplc="91BA0F00">
      <w:numFmt w:val="bullet"/>
      <w:lvlText w:val="•"/>
      <w:lvlJc w:val="left"/>
      <w:pPr>
        <w:ind w:left="5721" w:hanging="216"/>
      </w:pPr>
      <w:rPr>
        <w:rFonts w:hint="default"/>
        <w:lang w:val="ru-RU" w:eastAsia="en-US" w:bidi="ar-SA"/>
      </w:rPr>
    </w:lvl>
    <w:lvl w:ilvl="5" w:tplc="BEB48452">
      <w:numFmt w:val="bullet"/>
      <w:lvlText w:val="•"/>
      <w:lvlJc w:val="left"/>
      <w:pPr>
        <w:ind w:left="6468" w:hanging="216"/>
      </w:pPr>
      <w:rPr>
        <w:rFonts w:hint="default"/>
        <w:lang w:val="ru-RU" w:eastAsia="en-US" w:bidi="ar-SA"/>
      </w:rPr>
    </w:lvl>
    <w:lvl w:ilvl="6" w:tplc="E4147668">
      <w:numFmt w:val="bullet"/>
      <w:lvlText w:val="•"/>
      <w:lvlJc w:val="left"/>
      <w:pPr>
        <w:ind w:left="7215" w:hanging="216"/>
      </w:pPr>
      <w:rPr>
        <w:rFonts w:hint="default"/>
        <w:lang w:val="ru-RU" w:eastAsia="en-US" w:bidi="ar-SA"/>
      </w:rPr>
    </w:lvl>
    <w:lvl w:ilvl="7" w:tplc="D93A18B4">
      <w:numFmt w:val="bullet"/>
      <w:lvlText w:val="•"/>
      <w:lvlJc w:val="left"/>
      <w:pPr>
        <w:ind w:left="7962" w:hanging="216"/>
      </w:pPr>
      <w:rPr>
        <w:rFonts w:hint="default"/>
        <w:lang w:val="ru-RU" w:eastAsia="en-US" w:bidi="ar-SA"/>
      </w:rPr>
    </w:lvl>
    <w:lvl w:ilvl="8" w:tplc="0DD4C280">
      <w:numFmt w:val="bullet"/>
      <w:lvlText w:val="•"/>
      <w:lvlJc w:val="left"/>
      <w:pPr>
        <w:ind w:left="8709" w:hanging="216"/>
      </w:pPr>
      <w:rPr>
        <w:rFonts w:hint="default"/>
        <w:lang w:val="ru-RU" w:eastAsia="en-US" w:bidi="ar-SA"/>
      </w:rPr>
    </w:lvl>
  </w:abstractNum>
  <w:abstractNum w:abstractNumId="6">
    <w:nsid w:val="7A532342"/>
    <w:multiLevelType w:val="hybridMultilevel"/>
    <w:tmpl w:val="8F9E3B3C"/>
    <w:lvl w:ilvl="0" w:tplc="D228DA00">
      <w:start w:val="1"/>
      <w:numFmt w:val="decimal"/>
      <w:lvlText w:val="%1."/>
      <w:lvlJc w:val="left"/>
      <w:pPr>
        <w:ind w:left="4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F400E3C"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2" w:tplc="7BA0485A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173CAC74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59266312">
      <w:numFmt w:val="bullet"/>
      <w:lvlText w:val="•"/>
      <w:lvlJc w:val="left"/>
      <w:pPr>
        <w:ind w:left="4333" w:hanging="183"/>
      </w:pPr>
      <w:rPr>
        <w:rFonts w:hint="default"/>
        <w:lang w:val="ru-RU" w:eastAsia="en-US" w:bidi="ar-SA"/>
      </w:rPr>
    </w:lvl>
    <w:lvl w:ilvl="5" w:tplc="0420BD10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AD3C85F0">
      <w:numFmt w:val="bullet"/>
      <w:lvlText w:val="•"/>
      <w:lvlJc w:val="left"/>
      <w:pPr>
        <w:ind w:left="6290" w:hanging="183"/>
      </w:pPr>
      <w:rPr>
        <w:rFonts w:hint="default"/>
        <w:lang w:val="ru-RU" w:eastAsia="en-US" w:bidi="ar-SA"/>
      </w:rPr>
    </w:lvl>
    <w:lvl w:ilvl="7" w:tplc="DF4869B6">
      <w:numFmt w:val="bullet"/>
      <w:lvlText w:val="•"/>
      <w:lvlJc w:val="left"/>
      <w:pPr>
        <w:ind w:left="7268" w:hanging="183"/>
      </w:pPr>
      <w:rPr>
        <w:rFonts w:hint="default"/>
        <w:lang w:val="ru-RU" w:eastAsia="en-US" w:bidi="ar-SA"/>
      </w:rPr>
    </w:lvl>
    <w:lvl w:ilvl="8" w:tplc="C3D44F50">
      <w:numFmt w:val="bullet"/>
      <w:lvlText w:val="•"/>
      <w:lvlJc w:val="left"/>
      <w:pPr>
        <w:ind w:left="8247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F1596"/>
    <w:rsid w:val="005903C2"/>
    <w:rsid w:val="005F1596"/>
    <w:rsid w:val="0063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15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159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1596"/>
    <w:pPr>
      <w:spacing w:line="275" w:lineRule="exact"/>
      <w:ind w:left="41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F1596"/>
    <w:pPr>
      <w:ind w:left="426" w:right="42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F1596"/>
    <w:pPr>
      <w:spacing w:line="275" w:lineRule="exact"/>
      <w:ind w:left="410"/>
    </w:pPr>
  </w:style>
  <w:style w:type="paragraph" w:customStyle="1" w:styleId="TableParagraph">
    <w:name w:val="Table Paragraph"/>
    <w:basedOn w:val="a"/>
    <w:uiPriority w:val="1"/>
    <w:qFormat/>
    <w:rsid w:val="005F1596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90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3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2326</Words>
  <Characters>13264</Characters>
  <Application>Microsoft Office Word</Application>
  <DocSecurity>0</DocSecurity>
  <Lines>110</Lines>
  <Paragraphs>31</Paragraphs>
  <ScaleCrop>false</ScaleCrop>
  <Company>sborka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dcterms:created xsi:type="dcterms:W3CDTF">2025-06-04T07:35:00Z</dcterms:created>
  <dcterms:modified xsi:type="dcterms:W3CDTF">2025-06-04T07:35:00Z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www.ilovepdf.com</vt:lpwstr>
  </property>
</Properties>
</file>